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4B5" w:rsidRDefault="004514B5" w:rsidP="00B0244D">
      <w:pPr>
        <w:spacing w:after="0" w:line="240" w:lineRule="auto"/>
        <w:ind w:hanging="993"/>
        <w:jc w:val="center"/>
        <w:rPr>
          <w:rFonts w:ascii="Times New Roman" w:eastAsia="Batang" w:hAnsi="Times New Roman" w:cs="Times New Roman"/>
          <w:b/>
          <w:i/>
          <w:color w:val="C00000"/>
          <w:sz w:val="24"/>
          <w:szCs w:val="24"/>
          <w:lang w:val="en-US"/>
        </w:rPr>
      </w:pPr>
      <w:r w:rsidRPr="004514B5">
        <w:rPr>
          <w:noProof/>
          <w:lang w:eastAsia="vi-VN"/>
        </w:rPr>
        <w:drawing>
          <wp:inline distT="0" distB="0" distL="0" distR="0" wp14:anchorId="39492B10" wp14:editId="4705E0AD">
            <wp:extent cx="7067550" cy="90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7550" cy="904875"/>
                    </a:xfrm>
                    <a:prstGeom prst="rect">
                      <a:avLst/>
                    </a:prstGeom>
                    <a:noFill/>
                    <a:ln>
                      <a:noFill/>
                    </a:ln>
                  </pic:spPr>
                </pic:pic>
              </a:graphicData>
            </a:graphic>
          </wp:inline>
        </w:drawing>
      </w:r>
    </w:p>
    <w:p w:rsidR="00D669F8" w:rsidRPr="00D669F8" w:rsidRDefault="00D669F8" w:rsidP="00D669F8">
      <w:pPr>
        <w:spacing w:after="0" w:line="240" w:lineRule="auto"/>
        <w:jc w:val="center"/>
        <w:rPr>
          <w:rFonts w:ascii="Times New Roman" w:eastAsia="Batang" w:hAnsi="Times New Roman" w:cs="Times New Roman"/>
          <w:b/>
          <w:i/>
          <w:color w:val="C00000"/>
          <w:sz w:val="24"/>
          <w:szCs w:val="24"/>
          <w:lang w:val="en-US"/>
        </w:rPr>
      </w:pPr>
      <w:proofErr w:type="spellStart"/>
      <w:r w:rsidRPr="00D669F8">
        <w:rPr>
          <w:rFonts w:ascii="Times New Roman" w:eastAsia="Batang" w:hAnsi="Times New Roman" w:cs="Times New Roman"/>
          <w:b/>
          <w:i/>
          <w:color w:val="C00000"/>
          <w:sz w:val="24"/>
          <w:szCs w:val="24"/>
          <w:lang w:val="en-US"/>
        </w:rPr>
        <w:t>Thời</w:t>
      </w:r>
      <w:proofErr w:type="spellEnd"/>
      <w:r w:rsidRPr="00D669F8">
        <w:rPr>
          <w:rFonts w:ascii="Times New Roman" w:eastAsia="Batang" w:hAnsi="Times New Roman" w:cs="Times New Roman"/>
          <w:b/>
          <w:i/>
          <w:color w:val="C00000"/>
          <w:sz w:val="24"/>
          <w:szCs w:val="24"/>
          <w:lang w:val="en-US"/>
        </w:rPr>
        <w:t xml:space="preserve"> </w:t>
      </w:r>
      <w:proofErr w:type="spellStart"/>
      <w:r w:rsidRPr="00D669F8">
        <w:rPr>
          <w:rFonts w:ascii="Times New Roman" w:eastAsia="Batang" w:hAnsi="Times New Roman" w:cs="Times New Roman"/>
          <w:b/>
          <w:i/>
          <w:color w:val="C00000"/>
          <w:sz w:val="24"/>
          <w:szCs w:val="24"/>
          <w:lang w:val="en-US"/>
        </w:rPr>
        <w:t>gian</w:t>
      </w:r>
      <w:proofErr w:type="spellEnd"/>
      <w:r w:rsidRPr="00D669F8">
        <w:rPr>
          <w:rFonts w:ascii="Times New Roman" w:eastAsia="Batang" w:hAnsi="Times New Roman" w:cs="Times New Roman"/>
          <w:b/>
          <w:i/>
          <w:color w:val="C00000"/>
          <w:sz w:val="24"/>
          <w:szCs w:val="24"/>
          <w:lang w:val="en-US"/>
        </w:rPr>
        <w:t xml:space="preserve">: </w:t>
      </w:r>
      <w:r w:rsidR="004514B5">
        <w:rPr>
          <w:rFonts w:ascii="Times New Roman" w:eastAsia="Batang" w:hAnsi="Times New Roman" w:cs="Times New Roman"/>
          <w:b/>
          <w:i/>
          <w:color w:val="C00000"/>
          <w:sz w:val="24"/>
          <w:szCs w:val="24"/>
          <w:lang w:val="en-US"/>
        </w:rPr>
        <w:t>4</w:t>
      </w:r>
      <w:r w:rsidRPr="00D669F8">
        <w:rPr>
          <w:rFonts w:ascii="Times New Roman" w:eastAsia="Batang" w:hAnsi="Times New Roman" w:cs="Times New Roman"/>
          <w:b/>
          <w:i/>
          <w:color w:val="C00000"/>
          <w:sz w:val="24"/>
          <w:szCs w:val="24"/>
          <w:lang w:val="en-US"/>
        </w:rPr>
        <w:t xml:space="preserve">Ngày/ </w:t>
      </w:r>
      <w:r w:rsidR="004514B5">
        <w:rPr>
          <w:rFonts w:ascii="Times New Roman" w:eastAsia="Batang" w:hAnsi="Times New Roman" w:cs="Times New Roman"/>
          <w:b/>
          <w:i/>
          <w:color w:val="C00000"/>
          <w:sz w:val="24"/>
          <w:szCs w:val="24"/>
          <w:lang w:val="en-US"/>
        </w:rPr>
        <w:t xml:space="preserve">3 </w:t>
      </w:r>
      <w:proofErr w:type="spellStart"/>
      <w:r w:rsidRPr="00D669F8">
        <w:rPr>
          <w:rFonts w:ascii="Times New Roman" w:eastAsia="Batang" w:hAnsi="Times New Roman" w:cs="Times New Roman"/>
          <w:b/>
          <w:i/>
          <w:color w:val="C00000"/>
          <w:sz w:val="24"/>
          <w:szCs w:val="24"/>
          <w:lang w:val="en-US"/>
        </w:rPr>
        <w:t>Đêm</w:t>
      </w:r>
      <w:proofErr w:type="spellEnd"/>
      <w:r w:rsidRPr="00D669F8">
        <w:rPr>
          <w:rFonts w:ascii="Times New Roman" w:eastAsia="Batang" w:hAnsi="Times New Roman" w:cs="Times New Roman"/>
          <w:b/>
          <w:i/>
          <w:color w:val="C00000"/>
          <w:sz w:val="24"/>
          <w:szCs w:val="24"/>
          <w:lang w:val="en-US"/>
        </w:rPr>
        <w:t xml:space="preserve"> </w:t>
      </w:r>
      <w:proofErr w:type="spellStart"/>
      <w:r w:rsidRPr="00D669F8">
        <w:rPr>
          <w:rFonts w:ascii="Times New Roman" w:eastAsia="Batang" w:hAnsi="Times New Roman" w:cs="Times New Roman"/>
          <w:b/>
          <w:i/>
          <w:color w:val="C00000"/>
          <w:sz w:val="24"/>
          <w:szCs w:val="24"/>
          <w:lang w:val="en-US"/>
        </w:rPr>
        <w:t>khách</w:t>
      </w:r>
      <w:proofErr w:type="spellEnd"/>
      <w:r w:rsidRPr="00D669F8">
        <w:rPr>
          <w:rFonts w:ascii="Times New Roman" w:eastAsia="Batang" w:hAnsi="Times New Roman" w:cs="Times New Roman"/>
          <w:b/>
          <w:i/>
          <w:color w:val="C00000"/>
          <w:sz w:val="24"/>
          <w:szCs w:val="24"/>
          <w:lang w:val="en-US"/>
        </w:rPr>
        <w:t xml:space="preserve"> </w:t>
      </w:r>
      <w:proofErr w:type="spellStart"/>
      <w:r w:rsidRPr="00D669F8">
        <w:rPr>
          <w:rFonts w:ascii="Times New Roman" w:eastAsia="Batang" w:hAnsi="Times New Roman" w:cs="Times New Roman"/>
          <w:b/>
          <w:i/>
          <w:color w:val="C00000"/>
          <w:sz w:val="24"/>
          <w:szCs w:val="24"/>
          <w:lang w:val="en-US"/>
        </w:rPr>
        <w:t>sạn</w:t>
      </w:r>
      <w:proofErr w:type="spellEnd"/>
    </w:p>
    <w:p w:rsidR="00AF358F" w:rsidRPr="00503A38" w:rsidRDefault="00AF358F" w:rsidP="00D669F8">
      <w:pPr>
        <w:tabs>
          <w:tab w:val="left" w:pos="4032"/>
        </w:tabs>
        <w:spacing w:after="0"/>
        <w:jc w:val="center"/>
        <w:rPr>
          <w:rFonts w:ascii="Times New Roman" w:eastAsia="MS PGothic" w:hAnsi="Times New Roman" w:cs="Times New Roman"/>
          <w:b/>
          <w:i/>
          <w:color w:val="00B050"/>
          <w:sz w:val="24"/>
          <w:szCs w:val="24"/>
          <w:lang w:val="en-US" w:eastAsia="ja-JP"/>
        </w:rPr>
      </w:pPr>
    </w:p>
    <w:tbl>
      <w:tblPr>
        <w:tblW w:w="1125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3"/>
        <w:gridCol w:w="2897"/>
        <w:gridCol w:w="3750"/>
        <w:gridCol w:w="3750"/>
      </w:tblGrid>
      <w:tr w:rsidR="00FB5764" w:rsidRPr="00503A38" w:rsidTr="00E961B8">
        <w:trPr>
          <w:trHeight w:val="2316"/>
        </w:trPr>
        <w:tc>
          <w:tcPr>
            <w:tcW w:w="3750" w:type="dxa"/>
            <w:gridSpan w:val="2"/>
            <w:shd w:val="clear" w:color="auto" w:fill="auto"/>
            <w:vAlign w:val="center"/>
          </w:tcPr>
          <w:p w:rsidR="00FB5764" w:rsidRPr="00503A38" w:rsidRDefault="000D4942" w:rsidP="00FB5764">
            <w:pPr>
              <w:spacing w:after="0" w:line="240" w:lineRule="auto"/>
              <w:ind w:hanging="171"/>
              <w:rPr>
                <w:rFonts w:ascii="Times New Roman" w:eastAsia="Calibri" w:hAnsi="Times New Roman" w:cs="Times New Roman"/>
                <w:b/>
                <w:color w:val="000099"/>
                <w:sz w:val="24"/>
                <w:szCs w:val="24"/>
              </w:rPr>
            </w:pPr>
            <w:r>
              <w:rPr>
                <w:rFonts w:ascii="Times New Roman" w:eastAsia="Calibri" w:hAnsi="Times New Roman" w:cs="Times New Roman"/>
                <w:b/>
                <w:noProof/>
                <w:color w:val="000099"/>
                <w:sz w:val="24"/>
                <w:szCs w:val="24"/>
                <w:lang w:eastAsia="vi-VN"/>
              </w:rPr>
              <w:drawing>
                <wp:inline distT="0" distB="0" distL="0" distR="0">
                  <wp:extent cx="2400300" cy="163564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rieu-va-chuyen-di-phuong-hoang-co-tran-hot-khap-facebook-ivivu-1.jpg"/>
                          <pic:cNvPicPr/>
                        </pic:nvPicPr>
                        <pic:blipFill>
                          <a:blip r:embed="rId9">
                            <a:extLst>
                              <a:ext uri="{28A0092B-C50C-407E-A947-70E740481C1C}">
                                <a14:useLocalDpi xmlns:a14="http://schemas.microsoft.com/office/drawing/2010/main" val="0"/>
                              </a:ext>
                            </a:extLst>
                          </a:blip>
                          <a:stretch>
                            <a:fillRect/>
                          </a:stretch>
                        </pic:blipFill>
                        <pic:spPr>
                          <a:xfrm>
                            <a:off x="0" y="0"/>
                            <a:ext cx="2416338" cy="1646577"/>
                          </a:xfrm>
                          <a:prstGeom prst="rect">
                            <a:avLst/>
                          </a:prstGeom>
                        </pic:spPr>
                      </pic:pic>
                    </a:graphicData>
                  </a:graphic>
                </wp:inline>
              </w:drawing>
            </w:r>
          </w:p>
        </w:tc>
        <w:tc>
          <w:tcPr>
            <w:tcW w:w="3750" w:type="dxa"/>
            <w:shd w:val="clear" w:color="auto" w:fill="auto"/>
            <w:vAlign w:val="center"/>
          </w:tcPr>
          <w:p w:rsidR="00FB5764" w:rsidRPr="00503A38" w:rsidRDefault="000D4942" w:rsidP="00D669F8">
            <w:pPr>
              <w:spacing w:after="0" w:line="240" w:lineRule="auto"/>
              <w:ind w:hanging="235"/>
              <w:rPr>
                <w:rFonts w:ascii="Times New Roman" w:eastAsia="Calibri" w:hAnsi="Times New Roman" w:cs="Times New Roman"/>
                <w:b/>
                <w:color w:val="000099"/>
                <w:sz w:val="24"/>
                <w:szCs w:val="24"/>
              </w:rPr>
            </w:pPr>
            <w:r>
              <w:rPr>
                <w:rFonts w:ascii="Times New Roman" w:eastAsia="Calibri" w:hAnsi="Times New Roman" w:cs="Times New Roman"/>
                <w:b/>
                <w:noProof/>
                <w:color w:val="000099"/>
                <w:sz w:val="24"/>
                <w:szCs w:val="24"/>
                <w:lang w:eastAsia="vi-VN"/>
              </w:rPr>
              <w:drawing>
                <wp:inline distT="0" distB="0" distL="0" distR="0">
                  <wp:extent cx="2476500" cy="163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6500" cy="1638300"/>
                          </a:xfrm>
                          <a:prstGeom prst="rect">
                            <a:avLst/>
                          </a:prstGeom>
                        </pic:spPr>
                      </pic:pic>
                    </a:graphicData>
                  </a:graphic>
                </wp:inline>
              </w:drawing>
            </w:r>
          </w:p>
        </w:tc>
        <w:tc>
          <w:tcPr>
            <w:tcW w:w="3750" w:type="dxa"/>
            <w:shd w:val="clear" w:color="auto" w:fill="auto"/>
            <w:vAlign w:val="center"/>
          </w:tcPr>
          <w:p w:rsidR="00FB5764" w:rsidRPr="00503A38" w:rsidRDefault="000D4942" w:rsidP="00FB5764">
            <w:pPr>
              <w:spacing w:after="0" w:line="240" w:lineRule="auto"/>
              <w:ind w:hanging="158"/>
              <w:rPr>
                <w:rFonts w:ascii="Times New Roman" w:eastAsia="Calibri" w:hAnsi="Times New Roman" w:cs="Times New Roman"/>
                <w:b/>
                <w:color w:val="000099"/>
                <w:sz w:val="24"/>
                <w:szCs w:val="24"/>
              </w:rPr>
            </w:pPr>
            <w:r>
              <w:rPr>
                <w:rFonts w:ascii="Times New Roman" w:eastAsia="Calibri" w:hAnsi="Times New Roman" w:cs="Times New Roman"/>
                <w:b/>
                <w:noProof/>
                <w:color w:val="000099"/>
                <w:sz w:val="24"/>
                <w:szCs w:val="24"/>
                <w:lang w:eastAsia="vi-VN"/>
              </w:rPr>
              <w:drawing>
                <wp:inline distT="0" distB="0" distL="0" distR="0">
                  <wp:extent cx="2457450" cy="16473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ncn-20150521165439509-0521_05011_001_01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3285" cy="1644585"/>
                          </a:xfrm>
                          <a:prstGeom prst="rect">
                            <a:avLst/>
                          </a:prstGeom>
                        </pic:spPr>
                      </pic:pic>
                    </a:graphicData>
                  </a:graphic>
                </wp:inline>
              </w:drawing>
            </w:r>
          </w:p>
        </w:tc>
      </w:tr>
      <w:tr w:rsidR="00427E28" w:rsidRPr="00503A38" w:rsidTr="00E961B8">
        <w:trPr>
          <w:trHeight w:val="255"/>
        </w:trPr>
        <w:tc>
          <w:tcPr>
            <w:tcW w:w="11250" w:type="dxa"/>
            <w:gridSpan w:val="4"/>
            <w:shd w:val="clear" w:color="auto" w:fill="DBE5F1" w:themeFill="accent1" w:themeFillTint="33"/>
            <w:vAlign w:val="center"/>
          </w:tcPr>
          <w:p w:rsidR="00427E28" w:rsidRPr="00503A38" w:rsidRDefault="000D4942" w:rsidP="00557D3B">
            <w:pPr>
              <w:spacing w:after="0" w:line="240" w:lineRule="auto"/>
              <w:rPr>
                <w:rFonts w:ascii="Times New Roman" w:eastAsia="Calibri" w:hAnsi="Times New Roman" w:cs="Times New Roman"/>
                <w:b/>
                <w:color w:val="000099"/>
                <w:sz w:val="24"/>
                <w:szCs w:val="24"/>
              </w:rPr>
            </w:pPr>
            <w:r>
              <w:rPr>
                <w:rFonts w:ascii="Times New Roman" w:eastAsia="Calibri" w:hAnsi="Times New Roman" w:cs="Times New Roman"/>
                <w:b/>
                <w:color w:val="000099"/>
                <w:sz w:val="24"/>
                <w:szCs w:val="24"/>
              </w:rPr>
              <w:t xml:space="preserve">NGÀY 1 : TP. HCM  </w:t>
            </w:r>
            <w:r w:rsidRPr="000D4942">
              <w:rPr>
                <w:rFonts w:ascii="Times New Roman" w:eastAsia="Calibri" w:hAnsi="Times New Roman" w:cs="Times New Roman"/>
                <w:b/>
                <w:color w:val="000099"/>
                <w:sz w:val="24"/>
                <w:szCs w:val="24"/>
              </w:rPr>
              <w:t xml:space="preserve"> -  </w:t>
            </w:r>
            <w:r w:rsidR="004514B5" w:rsidRPr="004514B5">
              <w:rPr>
                <w:rFonts w:ascii="Times New Roman" w:eastAsia="Calibri" w:hAnsi="Times New Roman" w:cs="Times New Roman"/>
                <w:b/>
                <w:color w:val="000099"/>
                <w:sz w:val="24"/>
                <w:szCs w:val="24"/>
              </w:rPr>
              <w:t xml:space="preserve">TRƯƠNG GIA GIỚI                                                                                </w:t>
            </w:r>
            <w:r w:rsidRPr="000D4942">
              <w:rPr>
                <w:rFonts w:ascii="Times New Roman" w:eastAsia="Calibri" w:hAnsi="Times New Roman" w:cs="Times New Roman"/>
                <w:b/>
                <w:color w:val="000099"/>
                <w:sz w:val="24"/>
                <w:szCs w:val="24"/>
              </w:rPr>
              <w:t xml:space="preserve">   </w:t>
            </w:r>
            <w:r w:rsidR="004514B5" w:rsidRPr="004514B5">
              <w:rPr>
                <w:rFonts w:ascii="Times New Roman" w:eastAsia="Calibri" w:hAnsi="Times New Roman" w:cs="Times New Roman"/>
                <w:b/>
                <w:color w:val="000099"/>
                <w:sz w:val="24"/>
                <w:szCs w:val="24"/>
              </w:rPr>
              <w:t xml:space="preserve"> ( Ăn nhẹ)</w:t>
            </w:r>
          </w:p>
        </w:tc>
      </w:tr>
      <w:tr w:rsidR="00875488" w:rsidRPr="00503A38" w:rsidTr="00D027EB">
        <w:trPr>
          <w:trHeight w:val="638"/>
        </w:trPr>
        <w:tc>
          <w:tcPr>
            <w:tcW w:w="853" w:type="dxa"/>
            <w:vAlign w:val="center"/>
          </w:tcPr>
          <w:p w:rsidR="00875488" w:rsidRPr="00557D3B" w:rsidRDefault="00AE4A84" w:rsidP="00D027EB">
            <w:pPr>
              <w:spacing w:after="0" w:line="240" w:lineRule="auto"/>
              <w:jc w:val="center"/>
              <w:rPr>
                <w:rFonts w:ascii="Times New Roman" w:eastAsia="Calibri" w:hAnsi="Times New Roman" w:cs="Times New Roman"/>
                <w:b/>
                <w:color w:val="000099"/>
                <w:sz w:val="24"/>
                <w:szCs w:val="24"/>
                <w:lang w:val="en-US"/>
              </w:rPr>
            </w:pPr>
            <w:proofErr w:type="spellStart"/>
            <w:r w:rsidRPr="00557D3B">
              <w:rPr>
                <w:rFonts w:ascii="Times New Roman" w:eastAsia="Calibri" w:hAnsi="Times New Roman" w:cs="Times New Roman"/>
                <w:b/>
                <w:color w:val="000099"/>
                <w:sz w:val="24"/>
                <w:szCs w:val="24"/>
                <w:lang w:val="en-US"/>
              </w:rPr>
              <w:t>Sáng</w:t>
            </w:r>
            <w:proofErr w:type="spellEnd"/>
            <w:r w:rsidRPr="00557D3B">
              <w:rPr>
                <w:rFonts w:ascii="Times New Roman" w:eastAsia="Calibri" w:hAnsi="Times New Roman" w:cs="Times New Roman"/>
                <w:b/>
                <w:color w:val="000099"/>
                <w:sz w:val="24"/>
                <w:szCs w:val="24"/>
                <w:lang w:val="en-US"/>
              </w:rPr>
              <w:t xml:space="preserve"> </w:t>
            </w:r>
          </w:p>
        </w:tc>
        <w:tc>
          <w:tcPr>
            <w:tcW w:w="10397" w:type="dxa"/>
            <w:gridSpan w:val="3"/>
          </w:tcPr>
          <w:p w:rsidR="00875488" w:rsidRPr="000D4942" w:rsidRDefault="004514B5" w:rsidP="00D027EB">
            <w:pPr>
              <w:spacing w:after="0"/>
              <w:jc w:val="both"/>
              <w:rPr>
                <w:rFonts w:asciiTheme="majorHAnsi" w:eastAsia="Times New Roman" w:hAnsiTheme="majorHAnsi" w:cstheme="majorHAnsi"/>
                <w:b/>
                <w:i/>
                <w:sz w:val="24"/>
                <w:szCs w:val="24"/>
              </w:rPr>
            </w:pPr>
            <w:r w:rsidRPr="000D4942">
              <w:rPr>
                <w:rFonts w:asciiTheme="majorHAnsi" w:hAnsiTheme="majorHAnsi" w:cstheme="majorHAnsi"/>
                <w:sz w:val="24"/>
                <w:szCs w:val="24"/>
              </w:rPr>
              <w:t>Quý khách tập trung cột 12 cổng D2 sân bay quốc tế Tân Sơn Nhất, trưởng đoàn đón đoàn làm thủ tục đáp chuyến bay đi Trương Gia Giới  trên chuyến  bay VJ2552</w:t>
            </w:r>
            <w:r w:rsidRPr="000D4942">
              <w:rPr>
                <w:rFonts w:asciiTheme="majorHAnsi" w:hAnsiTheme="majorHAnsi" w:cstheme="majorHAnsi"/>
                <w:b/>
                <w:bCs/>
                <w:sz w:val="24"/>
                <w:szCs w:val="24"/>
              </w:rPr>
              <w:t xml:space="preserve">  SGN  DYG 15:30 – 20:45</w:t>
            </w:r>
            <w:r w:rsidRPr="000D4942">
              <w:rPr>
                <w:rStyle w:val="apple-converted-space"/>
                <w:rFonts w:asciiTheme="majorHAnsi" w:hAnsiTheme="majorHAnsi" w:cstheme="majorHAnsi"/>
                <w:sz w:val="24"/>
                <w:szCs w:val="24"/>
              </w:rPr>
              <w:t> </w:t>
            </w:r>
            <w:r w:rsidRPr="000D4942">
              <w:rPr>
                <w:rFonts w:asciiTheme="majorHAnsi" w:hAnsiTheme="majorHAnsi" w:cstheme="majorHAnsi"/>
                <w:b/>
                <w:sz w:val="24"/>
                <w:szCs w:val="24"/>
              </w:rPr>
              <w:t>.</w:t>
            </w:r>
          </w:p>
        </w:tc>
      </w:tr>
      <w:tr w:rsidR="00875488" w:rsidRPr="00503A38" w:rsidTr="00D027EB">
        <w:trPr>
          <w:trHeight w:val="579"/>
        </w:trPr>
        <w:tc>
          <w:tcPr>
            <w:tcW w:w="853" w:type="dxa"/>
            <w:vAlign w:val="center"/>
          </w:tcPr>
          <w:p w:rsidR="00875488" w:rsidRPr="00557D3B" w:rsidRDefault="00AE4A84" w:rsidP="00D027EB">
            <w:pPr>
              <w:spacing w:after="0" w:line="240" w:lineRule="auto"/>
              <w:jc w:val="center"/>
              <w:rPr>
                <w:rFonts w:ascii="Times New Roman" w:eastAsia="Calibri" w:hAnsi="Times New Roman" w:cs="Times New Roman"/>
                <w:b/>
                <w:color w:val="000099"/>
                <w:sz w:val="24"/>
                <w:szCs w:val="24"/>
                <w:lang w:val="en-US"/>
              </w:rPr>
            </w:pPr>
            <w:proofErr w:type="spellStart"/>
            <w:r w:rsidRPr="00557D3B">
              <w:rPr>
                <w:rFonts w:ascii="Times New Roman" w:eastAsia="Calibri" w:hAnsi="Times New Roman" w:cs="Times New Roman"/>
                <w:b/>
                <w:color w:val="000099"/>
                <w:sz w:val="24"/>
                <w:szCs w:val="24"/>
                <w:lang w:val="en-US"/>
              </w:rPr>
              <w:t>Chiều</w:t>
            </w:r>
            <w:proofErr w:type="spellEnd"/>
            <w:r w:rsidRPr="00557D3B">
              <w:rPr>
                <w:rFonts w:ascii="Times New Roman" w:eastAsia="Calibri" w:hAnsi="Times New Roman" w:cs="Times New Roman"/>
                <w:b/>
                <w:color w:val="000099"/>
                <w:sz w:val="24"/>
                <w:szCs w:val="24"/>
                <w:lang w:val="en-US"/>
              </w:rPr>
              <w:t xml:space="preserve"> </w:t>
            </w:r>
          </w:p>
        </w:tc>
        <w:tc>
          <w:tcPr>
            <w:tcW w:w="10397" w:type="dxa"/>
            <w:gridSpan w:val="3"/>
          </w:tcPr>
          <w:p w:rsidR="00875488" w:rsidRPr="00D027EB" w:rsidRDefault="00AE4A84" w:rsidP="00D027EB">
            <w:pPr>
              <w:pStyle w:val="NormalWeb"/>
              <w:shd w:val="clear" w:color="auto" w:fill="FFFFFF"/>
              <w:spacing w:before="0" w:beforeAutospacing="0" w:after="0" w:afterAutospacing="0"/>
              <w:jc w:val="both"/>
              <w:rPr>
                <w:rFonts w:asciiTheme="majorHAnsi" w:hAnsiTheme="majorHAnsi" w:cstheme="majorHAnsi"/>
                <w:b/>
                <w:bCs/>
                <w:color w:val="002060"/>
              </w:rPr>
            </w:pPr>
            <w:r w:rsidRPr="000D4942">
              <w:rPr>
                <w:rFonts w:asciiTheme="majorHAnsi" w:eastAsia="SimSun" w:hAnsiTheme="majorHAnsi" w:cstheme="majorHAnsi"/>
              </w:rPr>
              <w:t xml:space="preserve"> </w:t>
            </w:r>
            <w:r w:rsidR="004514B5" w:rsidRPr="000D4942">
              <w:rPr>
                <w:rFonts w:asciiTheme="majorHAnsi" w:hAnsiTheme="majorHAnsi" w:cstheme="majorHAnsi"/>
                <w:lang w:val="vi-VN"/>
              </w:rPr>
              <w:t>Tới sân bay Trương Gia Giới</w:t>
            </w:r>
            <w:r w:rsidR="004514B5" w:rsidRPr="000D4942">
              <w:rPr>
                <w:rFonts w:asciiTheme="majorHAnsi" w:hAnsiTheme="majorHAnsi" w:cstheme="majorHAnsi"/>
              </w:rPr>
              <w:t xml:space="preserve">, </w:t>
            </w:r>
            <w:r w:rsidR="004514B5" w:rsidRPr="000D4942">
              <w:rPr>
                <w:rFonts w:asciiTheme="majorHAnsi" w:hAnsiTheme="majorHAnsi" w:cstheme="majorHAnsi"/>
                <w:lang w:val="vi-VN"/>
              </w:rPr>
              <w:t>Sau khi làm thủ tục nhập cảnh,</w:t>
            </w:r>
            <w:r w:rsidR="004514B5" w:rsidRPr="000D4942">
              <w:rPr>
                <w:rFonts w:asciiTheme="majorHAnsi" w:hAnsiTheme="majorHAnsi" w:cstheme="majorHAnsi"/>
              </w:rPr>
              <w:t xml:space="preserve"> h</w:t>
            </w:r>
            <w:r w:rsidR="004514B5" w:rsidRPr="000D4942">
              <w:rPr>
                <w:rFonts w:asciiTheme="majorHAnsi" w:hAnsiTheme="majorHAnsi" w:cstheme="majorHAnsi"/>
                <w:lang w:val="vi-VN"/>
              </w:rPr>
              <w:t>ướng dẫn địa phương đón đoàn đưa về khách sạn.</w:t>
            </w:r>
            <w:r w:rsidR="004514B5" w:rsidRPr="000D4942">
              <w:rPr>
                <w:rFonts w:asciiTheme="majorHAnsi" w:hAnsiTheme="majorHAnsi" w:cstheme="majorHAnsi"/>
              </w:rPr>
              <w:t xml:space="preserve"> </w:t>
            </w:r>
            <w:r w:rsidR="004514B5" w:rsidRPr="000D4942">
              <w:rPr>
                <w:rFonts w:asciiTheme="majorHAnsi" w:hAnsiTheme="majorHAnsi" w:cstheme="majorHAnsi"/>
                <w:lang w:val="vi-VN"/>
              </w:rPr>
              <w:t xml:space="preserve">Nhận phòng và tự do nghỉ ngơi tại </w:t>
            </w:r>
            <w:r w:rsidR="004514B5" w:rsidRPr="00D027EB">
              <w:rPr>
                <w:rFonts w:asciiTheme="majorHAnsi" w:hAnsiTheme="majorHAnsi" w:cstheme="majorHAnsi"/>
                <w:b/>
                <w:bCs/>
                <w:color w:val="FF0000"/>
                <w:lang w:val="vi-VN"/>
              </w:rPr>
              <w:t>Trương Gia Giới</w:t>
            </w:r>
            <w:r w:rsidR="004514B5" w:rsidRPr="00D027EB">
              <w:rPr>
                <w:rFonts w:asciiTheme="majorHAnsi" w:hAnsiTheme="majorHAnsi" w:cstheme="majorHAnsi"/>
                <w:b/>
                <w:bCs/>
                <w:color w:val="FF0000"/>
              </w:rPr>
              <w:t xml:space="preserve"> </w:t>
            </w:r>
            <w:r w:rsidR="004514B5" w:rsidRPr="00D027EB">
              <w:rPr>
                <w:rFonts w:asciiTheme="majorHAnsi" w:hAnsiTheme="majorHAnsi" w:cstheme="majorHAnsi"/>
                <w:b/>
                <w:bCs/>
                <w:color w:val="002060"/>
              </w:rPr>
              <w:t>.</w:t>
            </w:r>
          </w:p>
        </w:tc>
      </w:tr>
      <w:tr w:rsidR="00427E28" w:rsidRPr="00503A38" w:rsidTr="00E961B8">
        <w:trPr>
          <w:trHeight w:val="377"/>
        </w:trPr>
        <w:tc>
          <w:tcPr>
            <w:tcW w:w="11250" w:type="dxa"/>
            <w:gridSpan w:val="4"/>
            <w:shd w:val="clear" w:color="auto" w:fill="DBE5F1" w:themeFill="accent1" w:themeFillTint="33"/>
          </w:tcPr>
          <w:p w:rsidR="00427E28" w:rsidRPr="00503A38" w:rsidRDefault="004514B5" w:rsidP="00427E28">
            <w:pPr>
              <w:spacing w:before="60" w:after="60"/>
              <w:jc w:val="both"/>
              <w:rPr>
                <w:rFonts w:ascii="Times New Roman" w:eastAsia="Calibri" w:hAnsi="Times New Roman" w:cs="Times New Roman"/>
                <w:b/>
                <w:color w:val="000099"/>
                <w:sz w:val="24"/>
                <w:szCs w:val="24"/>
              </w:rPr>
            </w:pPr>
            <w:r w:rsidRPr="004514B5">
              <w:rPr>
                <w:rFonts w:ascii="Times New Roman" w:eastAsia="Calibri" w:hAnsi="Times New Roman" w:cs="Times New Roman"/>
                <w:b/>
                <w:color w:val="000099"/>
                <w:sz w:val="24"/>
                <w:szCs w:val="24"/>
              </w:rPr>
              <w:t>NGÀY 2 : TRƯƠNG GIA GIỚ</w:t>
            </w:r>
            <w:r w:rsidR="000D4942">
              <w:rPr>
                <w:rFonts w:ascii="Times New Roman" w:eastAsia="Calibri" w:hAnsi="Times New Roman" w:cs="Times New Roman"/>
                <w:b/>
                <w:color w:val="000099"/>
                <w:sz w:val="24"/>
                <w:szCs w:val="24"/>
              </w:rPr>
              <w:t xml:space="preserve">I </w:t>
            </w:r>
            <w:r w:rsidR="000D4942" w:rsidRPr="000D4942">
              <w:rPr>
                <w:rFonts w:ascii="Times New Roman" w:eastAsia="Calibri" w:hAnsi="Times New Roman" w:cs="Times New Roman"/>
                <w:b/>
                <w:color w:val="000099"/>
                <w:sz w:val="24"/>
                <w:szCs w:val="24"/>
              </w:rPr>
              <w:t xml:space="preserve">- </w:t>
            </w:r>
            <w:r w:rsidRPr="004514B5">
              <w:rPr>
                <w:rFonts w:ascii="Times New Roman" w:eastAsia="Calibri" w:hAnsi="Times New Roman" w:cs="Times New Roman"/>
                <w:b/>
                <w:color w:val="000099"/>
                <w:sz w:val="24"/>
                <w:szCs w:val="24"/>
              </w:rPr>
              <w:t xml:space="preserve"> PHƯỢNG HOÀNG CỔ TRẤN                                          </w:t>
            </w:r>
            <w:r w:rsidR="000D4942" w:rsidRPr="000D4942">
              <w:rPr>
                <w:rFonts w:ascii="Times New Roman" w:eastAsia="Calibri" w:hAnsi="Times New Roman" w:cs="Times New Roman"/>
                <w:b/>
                <w:color w:val="000099"/>
                <w:sz w:val="24"/>
                <w:szCs w:val="24"/>
              </w:rPr>
              <w:t xml:space="preserve">   </w:t>
            </w:r>
            <w:r w:rsidRPr="004514B5">
              <w:rPr>
                <w:rFonts w:ascii="Times New Roman" w:eastAsia="Calibri" w:hAnsi="Times New Roman" w:cs="Times New Roman"/>
                <w:b/>
                <w:color w:val="000099"/>
                <w:sz w:val="24"/>
                <w:szCs w:val="24"/>
              </w:rPr>
              <w:t xml:space="preserve"> (Ăn 3 bữa)</w:t>
            </w:r>
          </w:p>
        </w:tc>
      </w:tr>
      <w:tr w:rsidR="00427E28" w:rsidRPr="00503A38" w:rsidTr="00E961B8">
        <w:trPr>
          <w:trHeight w:val="695"/>
        </w:trPr>
        <w:tc>
          <w:tcPr>
            <w:tcW w:w="853" w:type="dxa"/>
            <w:vAlign w:val="center"/>
          </w:tcPr>
          <w:p w:rsidR="00427E28" w:rsidRPr="00482542" w:rsidRDefault="00427E28" w:rsidP="00482542">
            <w:pPr>
              <w:spacing w:before="60" w:after="60" w:line="240" w:lineRule="auto"/>
              <w:ind w:right="72"/>
              <w:rPr>
                <w:rFonts w:ascii="Times New Roman" w:eastAsia="Times New Roman" w:hAnsi="Times New Roman" w:cs="Times New Roman"/>
                <w:b/>
                <w:color w:val="000099"/>
                <w:sz w:val="24"/>
                <w:szCs w:val="24"/>
                <w:lang w:val="en-US"/>
              </w:rPr>
            </w:pPr>
            <w:proofErr w:type="spellStart"/>
            <w:r w:rsidRPr="00482542">
              <w:rPr>
                <w:rFonts w:ascii="Times New Roman" w:eastAsia="Times New Roman" w:hAnsi="Times New Roman" w:cs="Times New Roman"/>
                <w:b/>
                <w:color w:val="000099"/>
                <w:sz w:val="24"/>
                <w:szCs w:val="24"/>
                <w:lang w:val="en-US"/>
              </w:rPr>
              <w:t>Sáng</w:t>
            </w:r>
            <w:proofErr w:type="spellEnd"/>
          </w:p>
        </w:tc>
        <w:tc>
          <w:tcPr>
            <w:tcW w:w="10397" w:type="dxa"/>
            <w:gridSpan w:val="3"/>
          </w:tcPr>
          <w:p w:rsidR="004514B5" w:rsidRPr="004514B5" w:rsidRDefault="004514B5" w:rsidP="00D027EB">
            <w:pPr>
              <w:shd w:val="clear" w:color="auto" w:fill="FFFFFF"/>
              <w:spacing w:after="0"/>
              <w:jc w:val="both"/>
              <w:rPr>
                <w:rFonts w:asciiTheme="majorHAnsi" w:eastAsia="Times New Roman" w:hAnsiTheme="majorHAnsi" w:cstheme="majorHAnsi"/>
                <w:sz w:val="24"/>
                <w:szCs w:val="24"/>
              </w:rPr>
            </w:pPr>
            <w:r w:rsidRPr="004514B5">
              <w:rPr>
                <w:rFonts w:asciiTheme="majorHAnsi" w:eastAsia="Times New Roman" w:hAnsiTheme="majorHAnsi" w:cstheme="majorHAnsi"/>
                <w:sz w:val="24"/>
                <w:szCs w:val="24"/>
              </w:rPr>
              <w:t xml:space="preserve">Sau khi dùng bữa sáng tại khách sạn và trả phòng, đoàn ghé thăm </w:t>
            </w:r>
            <w:r w:rsidRPr="004514B5">
              <w:rPr>
                <w:rFonts w:asciiTheme="majorHAnsi" w:eastAsia="Times New Roman" w:hAnsiTheme="majorHAnsi" w:cstheme="majorHAnsi"/>
                <w:b/>
                <w:sz w:val="24"/>
                <w:szCs w:val="24"/>
              </w:rPr>
              <w:t>cửa hàng sản xuất trà</w:t>
            </w:r>
            <w:r w:rsidRPr="004514B5">
              <w:rPr>
                <w:rFonts w:asciiTheme="majorHAnsi" w:eastAsia="Times New Roman" w:hAnsiTheme="majorHAnsi" w:cstheme="majorHAnsi"/>
                <w:sz w:val="24"/>
                <w:szCs w:val="24"/>
              </w:rPr>
              <w:t xml:space="preserve"> truyền thống của Trương Gia Giới để thưởng thức trà</w:t>
            </w:r>
            <w:r w:rsidRPr="004514B5">
              <w:rPr>
                <w:rFonts w:asciiTheme="majorHAnsi" w:eastAsia="Times New Roman" w:hAnsiTheme="majorHAnsi" w:cstheme="majorHAnsi"/>
                <w:sz w:val="24"/>
                <w:szCs w:val="24"/>
                <w:lang w:val="en-US"/>
              </w:rPr>
              <w:t xml:space="preserve"> </w:t>
            </w:r>
            <w:r w:rsidRPr="004514B5">
              <w:rPr>
                <w:rFonts w:asciiTheme="majorHAnsi" w:eastAsia="Times New Roman" w:hAnsiTheme="majorHAnsi" w:cstheme="majorHAnsi"/>
                <w:sz w:val="24"/>
                <w:szCs w:val="24"/>
              </w:rPr>
              <w:t>. Xe và hướng dẫn đón đoàn tham quan khu phong cảnh </w:t>
            </w:r>
            <w:r w:rsidRPr="004514B5">
              <w:rPr>
                <w:rFonts w:asciiTheme="majorHAnsi" w:eastAsia="Times New Roman" w:hAnsiTheme="majorHAnsi" w:cstheme="majorHAnsi"/>
                <w:b/>
                <w:bCs/>
                <w:sz w:val="24"/>
                <w:szCs w:val="24"/>
              </w:rPr>
              <w:t>Thiên</w:t>
            </w:r>
            <w:r w:rsidRPr="000D4942">
              <w:rPr>
                <w:rFonts w:asciiTheme="majorHAnsi" w:eastAsia="Times New Roman" w:hAnsiTheme="majorHAnsi" w:cstheme="majorHAnsi"/>
                <w:sz w:val="24"/>
                <w:szCs w:val="24"/>
              </w:rPr>
              <w:t> </w:t>
            </w:r>
            <w:r w:rsidRPr="004514B5">
              <w:rPr>
                <w:rFonts w:asciiTheme="majorHAnsi" w:eastAsia="Times New Roman" w:hAnsiTheme="majorHAnsi" w:cstheme="majorHAnsi"/>
                <w:b/>
                <w:bCs/>
                <w:sz w:val="24"/>
                <w:szCs w:val="24"/>
              </w:rPr>
              <w:t>Môn</w:t>
            </w:r>
            <w:r w:rsidRPr="000D4942">
              <w:rPr>
                <w:rFonts w:asciiTheme="majorHAnsi" w:eastAsia="Times New Roman" w:hAnsiTheme="majorHAnsi" w:cstheme="majorHAnsi"/>
                <w:sz w:val="24"/>
                <w:szCs w:val="24"/>
              </w:rPr>
              <w:t> </w:t>
            </w:r>
            <w:r w:rsidRPr="004514B5">
              <w:rPr>
                <w:rFonts w:asciiTheme="majorHAnsi" w:eastAsia="Times New Roman" w:hAnsiTheme="majorHAnsi" w:cstheme="majorHAnsi"/>
                <w:b/>
                <w:bCs/>
                <w:sz w:val="24"/>
                <w:szCs w:val="24"/>
              </w:rPr>
              <w:t>Sơn</w:t>
            </w:r>
            <w:r w:rsidRPr="004514B5">
              <w:rPr>
                <w:rFonts w:asciiTheme="majorHAnsi" w:eastAsia="Times New Roman" w:hAnsiTheme="majorHAnsi" w:cstheme="majorHAnsi"/>
                <w:sz w:val="24"/>
                <w:szCs w:val="24"/>
              </w:rPr>
              <w:t> – nơi sơn thủy hữu tình, như tranh Thủy Mặc . Quý khách chinh phục núi bằng hệ thống cáp treo dài nhất Châu Á (dài 7,200m).</w:t>
            </w:r>
          </w:p>
          <w:p w:rsidR="00427E28" w:rsidRPr="000D4942" w:rsidRDefault="004514B5" w:rsidP="00D027EB">
            <w:pPr>
              <w:shd w:val="clear" w:color="auto" w:fill="FFFFFF"/>
              <w:spacing w:after="0"/>
              <w:jc w:val="both"/>
              <w:rPr>
                <w:rFonts w:asciiTheme="majorHAnsi" w:eastAsia="Times New Roman" w:hAnsiTheme="majorHAnsi" w:cstheme="majorHAnsi"/>
                <w:sz w:val="24"/>
                <w:szCs w:val="24"/>
              </w:rPr>
            </w:pPr>
            <w:r w:rsidRPr="004514B5">
              <w:rPr>
                <w:rFonts w:asciiTheme="majorHAnsi" w:eastAsia="Times New Roman" w:hAnsiTheme="majorHAnsi" w:cstheme="majorHAnsi"/>
                <w:sz w:val="24"/>
                <w:szCs w:val="24"/>
              </w:rPr>
              <w:t>Quý khách men theo </w:t>
            </w:r>
            <w:r w:rsidRPr="004514B5">
              <w:rPr>
                <w:rFonts w:asciiTheme="majorHAnsi" w:eastAsia="Times New Roman" w:hAnsiTheme="majorHAnsi" w:cstheme="majorHAnsi"/>
                <w:b/>
                <w:bCs/>
                <w:sz w:val="24"/>
                <w:szCs w:val="24"/>
              </w:rPr>
              <w:t>Con</w:t>
            </w:r>
            <w:r w:rsidRPr="000D4942">
              <w:rPr>
                <w:rFonts w:asciiTheme="majorHAnsi" w:eastAsia="Times New Roman" w:hAnsiTheme="majorHAnsi" w:cstheme="majorHAnsi"/>
                <w:b/>
                <w:bCs/>
                <w:sz w:val="24"/>
                <w:szCs w:val="24"/>
              </w:rPr>
              <w:t> </w:t>
            </w:r>
            <w:r w:rsidRPr="004514B5">
              <w:rPr>
                <w:rFonts w:asciiTheme="majorHAnsi" w:eastAsia="Times New Roman" w:hAnsiTheme="majorHAnsi" w:cstheme="majorHAnsi"/>
                <w:b/>
                <w:bCs/>
                <w:sz w:val="24"/>
                <w:szCs w:val="24"/>
              </w:rPr>
              <w:t>Đường</w:t>
            </w:r>
            <w:r w:rsidRPr="000D4942">
              <w:rPr>
                <w:rFonts w:asciiTheme="majorHAnsi" w:eastAsia="Times New Roman" w:hAnsiTheme="majorHAnsi" w:cstheme="majorHAnsi"/>
                <w:sz w:val="24"/>
                <w:szCs w:val="24"/>
              </w:rPr>
              <w:t> </w:t>
            </w:r>
            <w:r w:rsidRPr="004514B5">
              <w:rPr>
                <w:rFonts w:asciiTheme="majorHAnsi" w:eastAsia="Times New Roman" w:hAnsiTheme="majorHAnsi" w:cstheme="majorHAnsi"/>
                <w:b/>
                <w:bCs/>
                <w:sz w:val="24"/>
                <w:szCs w:val="24"/>
              </w:rPr>
              <w:t>Vách</w:t>
            </w:r>
            <w:r w:rsidRPr="000D4942">
              <w:rPr>
                <w:rFonts w:asciiTheme="majorHAnsi" w:eastAsia="Times New Roman" w:hAnsiTheme="majorHAnsi" w:cstheme="majorHAnsi"/>
                <w:sz w:val="24"/>
                <w:szCs w:val="24"/>
              </w:rPr>
              <w:t> </w:t>
            </w:r>
            <w:r w:rsidRPr="004514B5">
              <w:rPr>
                <w:rFonts w:asciiTheme="majorHAnsi" w:eastAsia="Times New Roman" w:hAnsiTheme="majorHAnsi" w:cstheme="majorHAnsi"/>
                <w:b/>
                <w:bCs/>
                <w:sz w:val="24"/>
                <w:szCs w:val="24"/>
              </w:rPr>
              <w:t>Đá</w:t>
            </w:r>
            <w:r w:rsidRPr="004514B5">
              <w:rPr>
                <w:rFonts w:asciiTheme="majorHAnsi" w:eastAsia="Times New Roman" w:hAnsiTheme="majorHAnsi" w:cstheme="majorHAnsi"/>
                <w:b/>
                <w:sz w:val="24"/>
                <w:szCs w:val="24"/>
              </w:rPr>
              <w:t xml:space="preserve"> - </w:t>
            </w:r>
            <w:r w:rsidRPr="004514B5">
              <w:rPr>
                <w:rFonts w:asciiTheme="majorHAnsi" w:eastAsia="Times New Roman" w:hAnsiTheme="majorHAnsi" w:cstheme="majorHAnsi"/>
                <w:sz w:val="24"/>
                <w:szCs w:val="24"/>
              </w:rPr>
              <w:t>con đường nhỏ men theo vách đá cheo leo cao ngất của dẫn lên đỉnh Thiên Môn dài hàng trăm mét.Vượt qua 999 bậc thang bằng đá để chiêm ngưỡng </w:t>
            </w:r>
            <w:r w:rsidRPr="004514B5">
              <w:rPr>
                <w:rFonts w:asciiTheme="majorHAnsi" w:eastAsia="Times New Roman" w:hAnsiTheme="majorHAnsi" w:cstheme="majorHAnsi"/>
                <w:b/>
                <w:bCs/>
                <w:sz w:val="24"/>
                <w:szCs w:val="24"/>
              </w:rPr>
              <w:t>Động</w:t>
            </w:r>
            <w:r w:rsidRPr="000D4942">
              <w:rPr>
                <w:rFonts w:asciiTheme="majorHAnsi" w:eastAsia="Times New Roman" w:hAnsiTheme="majorHAnsi" w:cstheme="majorHAnsi"/>
                <w:sz w:val="24"/>
                <w:szCs w:val="24"/>
              </w:rPr>
              <w:t> </w:t>
            </w:r>
            <w:r w:rsidRPr="004514B5">
              <w:rPr>
                <w:rFonts w:asciiTheme="majorHAnsi" w:eastAsia="Times New Roman" w:hAnsiTheme="majorHAnsi" w:cstheme="majorHAnsi"/>
                <w:b/>
                <w:bCs/>
                <w:sz w:val="24"/>
                <w:szCs w:val="24"/>
              </w:rPr>
              <w:t>Thiên</w:t>
            </w:r>
            <w:r w:rsidRPr="000D4942">
              <w:rPr>
                <w:rFonts w:asciiTheme="majorHAnsi" w:eastAsia="Times New Roman" w:hAnsiTheme="majorHAnsi" w:cstheme="majorHAnsi"/>
                <w:sz w:val="24"/>
                <w:szCs w:val="24"/>
              </w:rPr>
              <w:t> </w:t>
            </w:r>
            <w:r w:rsidRPr="004514B5">
              <w:rPr>
                <w:rFonts w:asciiTheme="majorHAnsi" w:eastAsia="Times New Roman" w:hAnsiTheme="majorHAnsi" w:cstheme="majorHAnsi"/>
                <w:b/>
                <w:bCs/>
                <w:sz w:val="24"/>
                <w:szCs w:val="24"/>
              </w:rPr>
              <w:t>Môn</w:t>
            </w:r>
            <w:r w:rsidRPr="004514B5">
              <w:rPr>
                <w:rFonts w:asciiTheme="majorHAnsi" w:eastAsia="Times New Roman" w:hAnsiTheme="majorHAnsi" w:cstheme="majorHAnsi"/>
                <w:sz w:val="24"/>
                <w:szCs w:val="24"/>
              </w:rPr>
              <w:t> – hay còn được gọi là cổng trời, có hình bán nguyệt và cao tới 131m, vốn là một lỗ khổng lồ được Mẹ Thiên nhiên “tạc” trong lòng núi.</w:t>
            </w:r>
            <w:r w:rsidRPr="000D4942">
              <w:rPr>
                <w:rFonts w:asciiTheme="majorHAnsi" w:hAnsiTheme="majorHAnsi" w:cstheme="majorHAnsi"/>
                <w:sz w:val="24"/>
                <w:szCs w:val="24"/>
              </w:rPr>
              <w:t>Dạo buớc trên </w:t>
            </w:r>
            <w:r w:rsidRPr="000D4942">
              <w:rPr>
                <w:rFonts w:asciiTheme="majorHAnsi" w:hAnsiTheme="majorHAnsi" w:cstheme="majorHAnsi"/>
                <w:b/>
                <w:bCs/>
                <w:sz w:val="24"/>
                <w:szCs w:val="24"/>
              </w:rPr>
              <w:t>Con Đường</w:t>
            </w:r>
            <w:r w:rsidRPr="000D4942">
              <w:rPr>
                <w:rFonts w:asciiTheme="majorHAnsi" w:hAnsiTheme="majorHAnsi" w:cstheme="majorHAnsi"/>
                <w:sz w:val="24"/>
                <w:szCs w:val="24"/>
              </w:rPr>
              <w:t> </w:t>
            </w:r>
            <w:r w:rsidRPr="000D4942">
              <w:rPr>
                <w:rFonts w:asciiTheme="majorHAnsi" w:hAnsiTheme="majorHAnsi" w:cstheme="majorHAnsi"/>
                <w:b/>
                <w:bCs/>
                <w:sz w:val="24"/>
                <w:szCs w:val="24"/>
              </w:rPr>
              <w:t>Thủy</w:t>
            </w:r>
            <w:r w:rsidRPr="000D4942">
              <w:rPr>
                <w:rFonts w:asciiTheme="majorHAnsi" w:hAnsiTheme="majorHAnsi" w:cstheme="majorHAnsi"/>
                <w:sz w:val="24"/>
                <w:szCs w:val="24"/>
              </w:rPr>
              <w:t> </w:t>
            </w:r>
            <w:r w:rsidRPr="000D4942">
              <w:rPr>
                <w:rFonts w:asciiTheme="majorHAnsi" w:hAnsiTheme="majorHAnsi" w:cstheme="majorHAnsi"/>
                <w:b/>
                <w:bCs/>
                <w:sz w:val="24"/>
                <w:szCs w:val="24"/>
              </w:rPr>
              <w:t>Tinh</w:t>
            </w:r>
            <w:r w:rsidRPr="000D4942">
              <w:rPr>
                <w:rFonts w:asciiTheme="majorHAnsi" w:hAnsiTheme="majorHAnsi" w:cstheme="majorHAnsi"/>
                <w:sz w:val="24"/>
                <w:szCs w:val="24"/>
              </w:rPr>
              <w:t> một đoạn được lát bằng kính. Tại đây, quý khách có thể ngắm nhìn cảnh núi non trùng trùng điệp điệp ngay dưới chân ở độ cao 1,430m, cảm nhận cảm giác như đi trên mây.</w:t>
            </w:r>
          </w:p>
        </w:tc>
      </w:tr>
      <w:tr w:rsidR="00427E28" w:rsidRPr="00503A38" w:rsidTr="00D027EB">
        <w:trPr>
          <w:trHeight w:val="736"/>
        </w:trPr>
        <w:tc>
          <w:tcPr>
            <w:tcW w:w="853" w:type="dxa"/>
            <w:vAlign w:val="center"/>
          </w:tcPr>
          <w:p w:rsidR="00427E28" w:rsidRPr="00482542" w:rsidRDefault="00427E28" w:rsidP="00482542">
            <w:pPr>
              <w:spacing w:before="60" w:after="60" w:line="240" w:lineRule="auto"/>
              <w:ind w:right="72"/>
              <w:rPr>
                <w:rFonts w:ascii="Times New Roman" w:eastAsia="Times New Roman" w:hAnsi="Times New Roman" w:cs="Times New Roman"/>
                <w:b/>
                <w:color w:val="000099"/>
                <w:sz w:val="24"/>
                <w:szCs w:val="24"/>
                <w:lang w:val="en-US"/>
              </w:rPr>
            </w:pPr>
            <w:proofErr w:type="spellStart"/>
            <w:r w:rsidRPr="00482542">
              <w:rPr>
                <w:rFonts w:ascii="Times New Roman" w:eastAsia="Times New Roman" w:hAnsi="Times New Roman" w:cs="Times New Roman"/>
                <w:b/>
                <w:color w:val="000099"/>
                <w:sz w:val="24"/>
                <w:szCs w:val="24"/>
                <w:lang w:val="en-US"/>
              </w:rPr>
              <w:t>Trưa</w:t>
            </w:r>
            <w:proofErr w:type="spellEnd"/>
          </w:p>
        </w:tc>
        <w:tc>
          <w:tcPr>
            <w:tcW w:w="10397" w:type="dxa"/>
            <w:gridSpan w:val="3"/>
          </w:tcPr>
          <w:p w:rsidR="00427E28" w:rsidRPr="000D4942" w:rsidRDefault="00F00026" w:rsidP="00D027EB">
            <w:pPr>
              <w:shd w:val="clear" w:color="auto" w:fill="FFFFFF"/>
              <w:spacing w:after="0" w:line="240" w:lineRule="auto"/>
              <w:jc w:val="both"/>
              <w:rPr>
                <w:rFonts w:ascii="Times New Roman" w:eastAsia="Times New Roman" w:hAnsi="Times New Roman" w:cs="Times New Roman"/>
                <w:b/>
                <w:bCs/>
                <w:sz w:val="24"/>
                <w:szCs w:val="24"/>
              </w:rPr>
            </w:pPr>
            <w:r w:rsidRPr="000D4942">
              <w:rPr>
                <w:rFonts w:ascii="Times New Roman" w:eastAsia="Times New Roman" w:hAnsi="Times New Roman" w:cs="Times New Roman"/>
                <w:sz w:val="24"/>
                <w:szCs w:val="24"/>
                <w:lang w:val="en-US"/>
              </w:rPr>
              <w:t>Đ</w:t>
            </w:r>
            <w:r w:rsidRPr="00F00026">
              <w:rPr>
                <w:rFonts w:ascii="Times New Roman" w:eastAsia="Times New Roman" w:hAnsi="Times New Roman" w:cs="Times New Roman"/>
                <w:sz w:val="24"/>
                <w:szCs w:val="24"/>
              </w:rPr>
              <w:t xml:space="preserve">oàn dùng bữa trưa với đặc sản địa phương. Đoàn khởi hành đi </w:t>
            </w:r>
            <w:r w:rsidRPr="00F00026">
              <w:rPr>
                <w:rFonts w:ascii="Times New Roman" w:eastAsia="Times New Roman" w:hAnsi="Times New Roman" w:cs="Times New Roman"/>
                <w:b/>
                <w:sz w:val="24"/>
                <w:szCs w:val="24"/>
              </w:rPr>
              <w:t>Phượng Hoàng Cổ Trấn</w:t>
            </w:r>
            <w:r w:rsidRPr="00F00026">
              <w:rPr>
                <w:rFonts w:ascii="Times New Roman" w:eastAsia="Times New Roman" w:hAnsi="Times New Roman" w:cs="Times New Roman"/>
                <w:sz w:val="24"/>
                <w:szCs w:val="24"/>
              </w:rPr>
              <w:t>. Chiêm ngưỡng khung cảnh ngoại ô Trương Gia Giới, hàng dãy nhà tựa lưng vào núi theo phong cách cổ điển kết hợp hiện đại.</w:t>
            </w:r>
          </w:p>
        </w:tc>
      </w:tr>
      <w:tr w:rsidR="00427E28" w:rsidRPr="00503A38" w:rsidTr="00D027EB">
        <w:trPr>
          <w:trHeight w:val="184"/>
        </w:trPr>
        <w:tc>
          <w:tcPr>
            <w:tcW w:w="853" w:type="dxa"/>
            <w:vAlign w:val="center"/>
          </w:tcPr>
          <w:p w:rsidR="00427E28" w:rsidRPr="00482542" w:rsidRDefault="00482542" w:rsidP="00427E28">
            <w:pPr>
              <w:spacing w:before="60" w:after="60" w:line="240" w:lineRule="auto"/>
              <w:ind w:right="180"/>
              <w:rPr>
                <w:rFonts w:ascii="Times New Roman" w:eastAsia="Times New Roman" w:hAnsi="Times New Roman" w:cs="Times New Roman"/>
                <w:b/>
                <w:color w:val="000099"/>
                <w:sz w:val="24"/>
                <w:szCs w:val="24"/>
                <w:lang w:val="en-US"/>
              </w:rPr>
            </w:pPr>
            <w:proofErr w:type="spellStart"/>
            <w:r w:rsidRPr="00482542">
              <w:rPr>
                <w:rFonts w:ascii="Times New Roman" w:eastAsia="Times New Roman" w:hAnsi="Times New Roman" w:cs="Times New Roman"/>
                <w:b/>
                <w:color w:val="000099"/>
                <w:sz w:val="24"/>
                <w:szCs w:val="24"/>
                <w:lang w:val="en-US"/>
              </w:rPr>
              <w:t>Tối</w:t>
            </w:r>
            <w:proofErr w:type="spellEnd"/>
          </w:p>
        </w:tc>
        <w:tc>
          <w:tcPr>
            <w:tcW w:w="10397" w:type="dxa"/>
            <w:gridSpan w:val="3"/>
          </w:tcPr>
          <w:p w:rsidR="00427E28" w:rsidRPr="000D4942" w:rsidRDefault="00AE4A84" w:rsidP="00F00026">
            <w:pPr>
              <w:spacing w:after="0" w:line="240" w:lineRule="auto"/>
              <w:contextualSpacing/>
              <w:jc w:val="both"/>
              <w:rPr>
                <w:rFonts w:ascii="Times New Roman" w:eastAsia="SimSun" w:hAnsi="Times New Roman" w:cs="Times New Roman"/>
                <w:sz w:val="24"/>
                <w:szCs w:val="24"/>
              </w:rPr>
            </w:pPr>
            <w:r w:rsidRPr="000D4942">
              <w:rPr>
                <w:rFonts w:ascii="Times New Roman" w:eastAsia="SimSun" w:hAnsi="Times New Roman" w:cs="Times New Roman"/>
                <w:sz w:val="24"/>
                <w:szCs w:val="24"/>
              </w:rPr>
              <w:t xml:space="preserve"> </w:t>
            </w:r>
            <w:r w:rsidR="00F00026" w:rsidRPr="000D4942">
              <w:rPr>
                <w:rFonts w:ascii="Times New Roman" w:eastAsia="SimSun" w:hAnsi="Times New Roman" w:cs="Times New Roman"/>
                <w:sz w:val="24"/>
                <w:szCs w:val="24"/>
              </w:rPr>
              <w:t>Đoàn dùng bữa tối tại nhà hàng rồi về khách sạn nhận phòng nghỉ ngơi tại Phượng Hoàng cổ trấn.</w:t>
            </w:r>
          </w:p>
        </w:tc>
      </w:tr>
      <w:tr w:rsidR="00427E28" w:rsidRPr="00503A38" w:rsidTr="00E961B8">
        <w:trPr>
          <w:trHeight w:val="120"/>
        </w:trPr>
        <w:tc>
          <w:tcPr>
            <w:tcW w:w="11250" w:type="dxa"/>
            <w:gridSpan w:val="4"/>
            <w:shd w:val="clear" w:color="auto" w:fill="DBE5F1" w:themeFill="accent1" w:themeFillTint="33"/>
          </w:tcPr>
          <w:p w:rsidR="00427E28" w:rsidRPr="00503A38" w:rsidRDefault="00F00026" w:rsidP="00B2339D">
            <w:pPr>
              <w:spacing w:after="0" w:line="240" w:lineRule="auto"/>
              <w:ind w:right="180"/>
              <w:jc w:val="both"/>
              <w:rPr>
                <w:rFonts w:ascii="Times New Roman" w:eastAsia="Calibri" w:hAnsi="Times New Roman" w:cs="Times New Roman"/>
                <w:b/>
                <w:color w:val="000099"/>
                <w:sz w:val="24"/>
                <w:szCs w:val="24"/>
              </w:rPr>
            </w:pPr>
            <w:r w:rsidRPr="00F00026">
              <w:rPr>
                <w:rFonts w:ascii="Times New Roman" w:eastAsia="Calibri" w:hAnsi="Times New Roman" w:cs="Times New Roman"/>
                <w:b/>
                <w:color w:val="000099"/>
                <w:sz w:val="24"/>
                <w:szCs w:val="24"/>
              </w:rPr>
              <w:t>NGÀY 3 :  PHƯỢNG HOÀNG CỔ TRẤ</w:t>
            </w:r>
            <w:r w:rsidR="000D4942">
              <w:rPr>
                <w:rFonts w:ascii="Times New Roman" w:eastAsia="Calibri" w:hAnsi="Times New Roman" w:cs="Times New Roman"/>
                <w:b/>
                <w:color w:val="000099"/>
                <w:sz w:val="24"/>
                <w:szCs w:val="24"/>
              </w:rPr>
              <w:t xml:space="preserve">N </w:t>
            </w:r>
            <w:r w:rsidR="000D4942" w:rsidRPr="000D4942">
              <w:rPr>
                <w:rFonts w:ascii="Times New Roman" w:eastAsia="Calibri" w:hAnsi="Times New Roman" w:cs="Times New Roman"/>
                <w:b/>
                <w:color w:val="000099"/>
                <w:sz w:val="24"/>
                <w:szCs w:val="24"/>
              </w:rPr>
              <w:t xml:space="preserve"> - </w:t>
            </w:r>
            <w:r w:rsidRPr="00F00026">
              <w:rPr>
                <w:rFonts w:ascii="Times New Roman" w:eastAsia="Calibri" w:hAnsi="Times New Roman" w:cs="Times New Roman"/>
                <w:b/>
                <w:color w:val="000099"/>
                <w:sz w:val="24"/>
                <w:szCs w:val="24"/>
              </w:rPr>
              <w:t xml:space="preserve">TRƯƠNG GIA GIỚI                                      </w:t>
            </w:r>
            <w:r w:rsidR="000D4942" w:rsidRPr="000D4942">
              <w:rPr>
                <w:rFonts w:ascii="Times New Roman" w:eastAsia="Calibri" w:hAnsi="Times New Roman" w:cs="Times New Roman"/>
                <w:b/>
                <w:color w:val="000099"/>
                <w:sz w:val="24"/>
                <w:szCs w:val="24"/>
              </w:rPr>
              <w:t xml:space="preserve">       </w:t>
            </w:r>
            <w:r w:rsidRPr="00F00026">
              <w:rPr>
                <w:rFonts w:ascii="Times New Roman" w:eastAsia="Calibri" w:hAnsi="Times New Roman" w:cs="Times New Roman"/>
                <w:b/>
                <w:color w:val="000099"/>
                <w:sz w:val="24"/>
                <w:szCs w:val="24"/>
              </w:rPr>
              <w:t xml:space="preserve"> (Ăn 3 bữa)</w:t>
            </w:r>
          </w:p>
        </w:tc>
      </w:tr>
      <w:tr w:rsidR="00427E28" w:rsidRPr="00503A38" w:rsidTr="00E961B8">
        <w:trPr>
          <w:trHeight w:val="258"/>
        </w:trPr>
        <w:tc>
          <w:tcPr>
            <w:tcW w:w="853" w:type="dxa"/>
            <w:vAlign w:val="center"/>
          </w:tcPr>
          <w:p w:rsidR="00427E28" w:rsidRPr="00B2339D" w:rsidRDefault="00427E28" w:rsidP="00B2339D">
            <w:pPr>
              <w:spacing w:before="60" w:after="60"/>
              <w:ind w:right="72"/>
              <w:jc w:val="center"/>
              <w:rPr>
                <w:rFonts w:ascii="Times New Roman" w:eastAsia="Times New Roman" w:hAnsi="Times New Roman" w:cs="Times New Roman"/>
                <w:b/>
                <w:color w:val="000099"/>
                <w:sz w:val="24"/>
                <w:szCs w:val="24"/>
                <w:lang w:val="en-US"/>
              </w:rPr>
            </w:pPr>
            <w:proofErr w:type="spellStart"/>
            <w:r w:rsidRPr="00B2339D">
              <w:rPr>
                <w:rFonts w:ascii="Times New Roman" w:eastAsia="Times New Roman" w:hAnsi="Times New Roman" w:cs="Times New Roman"/>
                <w:b/>
                <w:color w:val="000099"/>
                <w:sz w:val="24"/>
                <w:szCs w:val="24"/>
                <w:lang w:val="en-US"/>
              </w:rPr>
              <w:t>Sáng</w:t>
            </w:r>
            <w:proofErr w:type="spellEnd"/>
          </w:p>
        </w:tc>
        <w:tc>
          <w:tcPr>
            <w:tcW w:w="10397" w:type="dxa"/>
            <w:gridSpan w:val="3"/>
          </w:tcPr>
          <w:p w:rsidR="00F00026" w:rsidRPr="00F00026" w:rsidRDefault="00F00026" w:rsidP="00D027EB">
            <w:pPr>
              <w:shd w:val="clear" w:color="auto" w:fill="FFFFFF"/>
              <w:spacing w:after="0" w:line="240" w:lineRule="auto"/>
              <w:jc w:val="both"/>
              <w:rPr>
                <w:rFonts w:ascii="Times New Roman" w:eastAsia="Times New Roman" w:hAnsi="Times New Roman" w:cs="Times New Roman"/>
                <w:sz w:val="24"/>
                <w:szCs w:val="24"/>
              </w:rPr>
            </w:pPr>
            <w:r w:rsidRPr="00F00026">
              <w:rPr>
                <w:rFonts w:ascii="Times New Roman" w:eastAsia="Times New Roman" w:hAnsi="Times New Roman" w:cs="Times New Roman"/>
                <w:sz w:val="24"/>
                <w:szCs w:val="24"/>
              </w:rPr>
              <w:t xml:space="preserve">Dùng bữa sáng tại khách sạn, trả phòng. Tham quan : Tham quan </w:t>
            </w:r>
            <w:r w:rsidRPr="00F00026">
              <w:rPr>
                <w:rFonts w:ascii="Times New Roman" w:eastAsia="Times New Roman" w:hAnsi="Times New Roman" w:cs="Times New Roman"/>
                <w:b/>
                <w:sz w:val="24"/>
                <w:szCs w:val="24"/>
              </w:rPr>
              <w:t>Phượng Hoàng Cổ Trấn</w:t>
            </w:r>
            <w:r w:rsidRPr="00F00026">
              <w:rPr>
                <w:rFonts w:ascii="Times New Roman" w:eastAsia="Times New Roman" w:hAnsi="Times New Roman" w:cs="Times New Roman"/>
                <w:sz w:val="24"/>
                <w:szCs w:val="24"/>
              </w:rPr>
              <w:t xml:space="preserve"> là một trong tám huyện có thẩm quyền ở Châu tự trị người Thổ Gia, người Miêu Tương Tây phía Tây tỉnh Hồ Nam. Được xây vào thời Khang Hy năm 43 (năm 1704). Năm 2001 đã được trao tặng danh hiệu thành phố lịch sử và văn hoá dân tộc, là thành phố di tích lịch sử văn hóa của Trung Quốc, các danh lam thắng cảnh cấp quốc gia AAAA, 1 trong 10 những di sản văn hóa hàng đầu Hồ Nam. Từng được nhà văn nổi tiếng của New Zealand là Rewi Alley ca ngợi rằng là thị trấn nhỏ xinh đẹp nhất Trung Quốc, đẹp không kém gì như Lệ Giang cổ trấn ở Vân Nam hay Bình Dao cổ trấn ở Sơn Tây, cho nên có câu nói là “Bắc Bình Dao, Nam Phượng Hoàng”.</w:t>
            </w:r>
          </w:p>
          <w:p w:rsidR="00F00026" w:rsidRPr="00F00026" w:rsidRDefault="00F00026" w:rsidP="00D027EB">
            <w:pPr>
              <w:shd w:val="clear" w:color="auto" w:fill="FFFFFF"/>
              <w:spacing w:after="0" w:line="240" w:lineRule="auto"/>
              <w:jc w:val="both"/>
              <w:rPr>
                <w:rFonts w:ascii="Times New Roman" w:eastAsia="Times New Roman" w:hAnsi="Times New Roman" w:cs="Times New Roman"/>
                <w:sz w:val="24"/>
                <w:szCs w:val="24"/>
              </w:rPr>
            </w:pPr>
            <w:r w:rsidRPr="00F00026">
              <w:rPr>
                <w:rFonts w:ascii="Times New Roman" w:eastAsia="Times New Roman" w:hAnsi="Times New Roman" w:cs="Times New Roman"/>
                <w:sz w:val="24"/>
                <w:szCs w:val="24"/>
              </w:rPr>
              <w:t>Thăm</w:t>
            </w:r>
            <w:r w:rsidRPr="000D4942">
              <w:rPr>
                <w:rFonts w:ascii="Times New Roman" w:eastAsia="Times New Roman" w:hAnsi="Times New Roman" w:cs="Times New Roman"/>
                <w:sz w:val="24"/>
                <w:szCs w:val="24"/>
              </w:rPr>
              <w:t> </w:t>
            </w:r>
            <w:r w:rsidRPr="00F00026">
              <w:rPr>
                <w:rFonts w:ascii="Times New Roman" w:eastAsia="Times New Roman" w:hAnsi="Times New Roman" w:cs="Times New Roman"/>
                <w:b/>
                <w:bCs/>
                <w:sz w:val="24"/>
                <w:szCs w:val="24"/>
              </w:rPr>
              <w:t>Phượng Hoàng Thành </w:t>
            </w:r>
            <w:r w:rsidRPr="00F00026">
              <w:rPr>
                <w:rFonts w:ascii="Times New Roman" w:eastAsia="Times New Roman" w:hAnsi="Times New Roman" w:cs="Times New Roman"/>
                <w:sz w:val="24"/>
                <w:szCs w:val="24"/>
              </w:rPr>
              <w:t xml:space="preserve">– thành cổ có nền văn hóa lịch sử lâu đời. Sau đó, quý khách thăm những </w:t>
            </w:r>
            <w:r w:rsidRPr="00F00026">
              <w:rPr>
                <w:rFonts w:ascii="Times New Roman" w:eastAsia="Times New Roman" w:hAnsi="Times New Roman" w:cs="Times New Roman"/>
                <w:sz w:val="24"/>
                <w:szCs w:val="24"/>
              </w:rPr>
              <w:lastRenderedPageBreak/>
              <w:t>thắng cảnh tuyệt đẹp nổi tiếng như</w:t>
            </w:r>
            <w:r w:rsidRPr="00F00026">
              <w:rPr>
                <w:rFonts w:ascii="Times New Roman" w:eastAsia="Times New Roman" w:hAnsi="Times New Roman" w:cs="Times New Roman"/>
                <w:b/>
                <w:sz w:val="24"/>
                <w:szCs w:val="24"/>
              </w:rPr>
              <w:t xml:space="preserve"> </w:t>
            </w:r>
            <w:r w:rsidRPr="00F00026">
              <w:rPr>
                <w:rFonts w:ascii="Times New Roman" w:eastAsia="Times New Roman" w:hAnsi="Times New Roman" w:cs="Times New Roman"/>
                <w:b/>
                <w:bCs/>
                <w:sz w:val="24"/>
                <w:szCs w:val="24"/>
              </w:rPr>
              <w:t>Đông Môn, Bắc Môn, Tháp Vạn Dân, Hồng Kiều …</w:t>
            </w:r>
          </w:p>
          <w:p w:rsidR="00427E28" w:rsidRPr="000D4942" w:rsidRDefault="00F00026" w:rsidP="00D027EB">
            <w:pPr>
              <w:spacing w:after="0"/>
              <w:jc w:val="both"/>
              <w:rPr>
                <w:rFonts w:ascii="Times New Roman" w:eastAsia="SimSun" w:hAnsi="Times New Roman" w:cs="Times New Roman"/>
                <w:sz w:val="24"/>
                <w:szCs w:val="24"/>
              </w:rPr>
            </w:pPr>
            <w:r w:rsidRPr="000D4942">
              <w:rPr>
                <w:rFonts w:ascii="Times New Roman" w:hAnsi="Times New Roman" w:cs="Times New Roman"/>
                <w:sz w:val="24"/>
                <w:szCs w:val="24"/>
              </w:rPr>
              <w:t xml:space="preserve">Đoàn ngồi thuyền du ngoạn trên </w:t>
            </w:r>
            <w:r w:rsidRPr="000D4942">
              <w:rPr>
                <w:rFonts w:ascii="Times New Roman" w:hAnsi="Times New Roman" w:cs="Times New Roman"/>
                <w:b/>
                <w:bCs/>
                <w:sz w:val="24"/>
                <w:szCs w:val="24"/>
              </w:rPr>
              <w:t>sông Đà Giang</w:t>
            </w:r>
            <w:r w:rsidRPr="000D4942">
              <w:rPr>
                <w:rFonts w:ascii="Times New Roman" w:hAnsi="Times New Roman" w:cs="Times New Roman"/>
                <w:sz w:val="24"/>
                <w:szCs w:val="24"/>
              </w:rPr>
              <w:t xml:space="preserve"> ngắm cảnh đẹp hai bên bờ với những ngôi nhà sàn có hơn trăm năm lịch sử.</w:t>
            </w:r>
          </w:p>
        </w:tc>
      </w:tr>
      <w:tr w:rsidR="00427E28" w:rsidRPr="00503A38" w:rsidTr="00D027EB">
        <w:trPr>
          <w:trHeight w:val="432"/>
        </w:trPr>
        <w:tc>
          <w:tcPr>
            <w:tcW w:w="853" w:type="dxa"/>
            <w:vAlign w:val="center"/>
          </w:tcPr>
          <w:p w:rsidR="00427E28" w:rsidRPr="00B2339D" w:rsidRDefault="00427E28" w:rsidP="00B2339D">
            <w:pPr>
              <w:spacing w:before="60" w:after="60"/>
              <w:ind w:right="72"/>
              <w:jc w:val="center"/>
              <w:rPr>
                <w:rFonts w:ascii="Times New Roman" w:eastAsia="Times New Roman" w:hAnsi="Times New Roman" w:cs="Times New Roman"/>
                <w:b/>
                <w:color w:val="000099"/>
                <w:sz w:val="24"/>
                <w:szCs w:val="24"/>
                <w:lang w:val="en-US"/>
              </w:rPr>
            </w:pPr>
            <w:proofErr w:type="spellStart"/>
            <w:r w:rsidRPr="00B2339D">
              <w:rPr>
                <w:rFonts w:ascii="Times New Roman" w:eastAsia="Times New Roman" w:hAnsi="Times New Roman" w:cs="Times New Roman"/>
                <w:b/>
                <w:color w:val="000099"/>
                <w:sz w:val="24"/>
                <w:szCs w:val="24"/>
                <w:lang w:val="en-US"/>
              </w:rPr>
              <w:lastRenderedPageBreak/>
              <w:t>Trưa</w:t>
            </w:r>
            <w:proofErr w:type="spellEnd"/>
          </w:p>
        </w:tc>
        <w:tc>
          <w:tcPr>
            <w:tcW w:w="10397" w:type="dxa"/>
            <w:gridSpan w:val="3"/>
          </w:tcPr>
          <w:p w:rsidR="00427E28" w:rsidRPr="000D4942" w:rsidRDefault="00D027EB" w:rsidP="00F00026">
            <w:pPr>
              <w:spacing w:after="0"/>
              <w:jc w:val="both"/>
              <w:rPr>
                <w:rFonts w:ascii="Times New Roman" w:eastAsia="SimSun" w:hAnsi="Times New Roman" w:cs="Times New Roman"/>
                <w:sz w:val="24"/>
                <w:szCs w:val="24"/>
              </w:rPr>
            </w:pPr>
            <w:r w:rsidRPr="000D4942">
              <w:rPr>
                <w:rFonts w:ascii="Times New Roman" w:hAnsi="Times New Roman" w:cs="Times New Roman"/>
                <w:bCs/>
                <w:sz w:val="24"/>
                <w:szCs w:val="24"/>
                <w:lang w:val="en-US"/>
              </w:rPr>
              <w:t>Đ</w:t>
            </w:r>
            <w:r w:rsidR="00F00026" w:rsidRPr="000D4942">
              <w:rPr>
                <w:rFonts w:ascii="Times New Roman" w:hAnsi="Times New Roman" w:cs="Times New Roman"/>
                <w:bCs/>
                <w:sz w:val="24"/>
                <w:szCs w:val="24"/>
              </w:rPr>
              <w:t>oàn dùng bữa trưa</w:t>
            </w:r>
            <w:r w:rsidR="00F00026" w:rsidRPr="000D4942">
              <w:rPr>
                <w:rFonts w:ascii="Times New Roman" w:hAnsi="Times New Roman" w:cs="Times New Roman"/>
                <w:sz w:val="24"/>
                <w:szCs w:val="24"/>
              </w:rPr>
              <w:t xml:space="preserve"> tại nhà hàng địa phương, sau đó khởi hành quay về Trương Gia Giới - ghé </w:t>
            </w:r>
            <w:r w:rsidR="00F00026" w:rsidRPr="000D4942">
              <w:rPr>
                <w:rFonts w:ascii="Times New Roman" w:hAnsi="Times New Roman" w:cs="Times New Roman"/>
                <w:b/>
                <w:sz w:val="24"/>
                <w:szCs w:val="24"/>
              </w:rPr>
              <w:t>trung tâm trưng bày thuốc Đông Y</w:t>
            </w:r>
            <w:r w:rsidR="00F00026" w:rsidRPr="000D4942">
              <w:rPr>
                <w:rFonts w:ascii="Times New Roman" w:hAnsi="Times New Roman" w:cs="Times New Roman"/>
                <w:sz w:val="24"/>
                <w:szCs w:val="24"/>
              </w:rPr>
              <w:t>.</w:t>
            </w:r>
          </w:p>
        </w:tc>
      </w:tr>
      <w:tr w:rsidR="00427E28" w:rsidRPr="00503A38" w:rsidTr="00E961B8">
        <w:trPr>
          <w:trHeight w:val="890"/>
        </w:trPr>
        <w:tc>
          <w:tcPr>
            <w:tcW w:w="853" w:type="dxa"/>
            <w:vAlign w:val="center"/>
          </w:tcPr>
          <w:p w:rsidR="00427E28" w:rsidRPr="00B2339D" w:rsidRDefault="00B2339D" w:rsidP="00427E28">
            <w:pPr>
              <w:spacing w:before="60" w:after="60"/>
              <w:ind w:right="180"/>
              <w:jc w:val="center"/>
              <w:rPr>
                <w:rFonts w:ascii="Times New Roman" w:eastAsia="Times New Roman" w:hAnsi="Times New Roman" w:cs="Times New Roman"/>
                <w:b/>
                <w:color w:val="000099"/>
                <w:sz w:val="24"/>
                <w:szCs w:val="24"/>
                <w:lang w:val="en-US"/>
              </w:rPr>
            </w:pPr>
            <w:proofErr w:type="spellStart"/>
            <w:r w:rsidRPr="00B2339D">
              <w:rPr>
                <w:rFonts w:ascii="Times New Roman" w:eastAsia="Times New Roman" w:hAnsi="Times New Roman" w:cs="Times New Roman"/>
                <w:b/>
                <w:color w:val="000099"/>
                <w:sz w:val="24"/>
                <w:szCs w:val="24"/>
                <w:lang w:val="en-US"/>
              </w:rPr>
              <w:t>Tối</w:t>
            </w:r>
            <w:proofErr w:type="spellEnd"/>
          </w:p>
        </w:tc>
        <w:tc>
          <w:tcPr>
            <w:tcW w:w="10397" w:type="dxa"/>
            <w:gridSpan w:val="3"/>
          </w:tcPr>
          <w:p w:rsidR="00427E28" w:rsidRPr="000D4942" w:rsidRDefault="00AE4A84" w:rsidP="00427E28">
            <w:pPr>
              <w:spacing w:after="0" w:line="240" w:lineRule="auto"/>
              <w:jc w:val="both"/>
              <w:rPr>
                <w:rFonts w:ascii="Times New Roman" w:eastAsia="SimSun" w:hAnsi="Times New Roman" w:cs="Times New Roman"/>
                <w:sz w:val="24"/>
                <w:szCs w:val="24"/>
              </w:rPr>
            </w:pPr>
            <w:r w:rsidRPr="000D4942">
              <w:rPr>
                <w:rFonts w:ascii="Times New Roman" w:eastAsia="SimSun" w:hAnsi="Times New Roman" w:cs="Times New Roman"/>
                <w:sz w:val="24"/>
                <w:szCs w:val="24"/>
              </w:rPr>
              <w:t xml:space="preserve"> </w:t>
            </w:r>
            <w:r w:rsidR="00F00026" w:rsidRPr="000D4942">
              <w:rPr>
                <w:rFonts w:ascii="Times New Roman" w:eastAsia="SimSun" w:hAnsi="Times New Roman" w:cs="Times New Roman"/>
                <w:sz w:val="24"/>
                <w:szCs w:val="24"/>
              </w:rPr>
              <w:t>Đoàn dùng bữa tối tại nhà hàng địa phương rồi về khách sạn nghỉ ngơi tại Trương Gia Giới. Quý khách có thể xem show biểu diễn nổi tiếng RẠNG RỠ TƯƠNG TÂY, với dàn diễn viên trình diễn các tiết mục ca múa nói về Văn Hóa và Phong Tục của Dân Tộc Miêu, Dân Tộc Thổ Gia, Dân Tộc Bạ</w:t>
            </w:r>
            <w:r w:rsidR="00D027EB" w:rsidRPr="000D4942">
              <w:rPr>
                <w:rFonts w:ascii="Times New Roman" w:eastAsia="SimSun" w:hAnsi="Times New Roman" w:cs="Times New Roman"/>
                <w:sz w:val="24"/>
                <w:szCs w:val="24"/>
              </w:rPr>
              <w:t>ch (</w:t>
            </w:r>
            <w:r w:rsidR="00F00026" w:rsidRPr="000D4942">
              <w:rPr>
                <w:rFonts w:ascii="Times New Roman" w:eastAsia="SimSun" w:hAnsi="Times New Roman" w:cs="Times New Roman"/>
                <w:sz w:val="24"/>
                <w:szCs w:val="24"/>
              </w:rPr>
              <w:t>Tự Túc)</w:t>
            </w:r>
          </w:p>
        </w:tc>
      </w:tr>
      <w:tr w:rsidR="00FB5764" w:rsidRPr="00503A38" w:rsidTr="00E961B8">
        <w:trPr>
          <w:trHeight w:val="422"/>
        </w:trPr>
        <w:tc>
          <w:tcPr>
            <w:tcW w:w="3750" w:type="dxa"/>
            <w:gridSpan w:val="2"/>
            <w:shd w:val="clear" w:color="auto" w:fill="auto"/>
            <w:vAlign w:val="center"/>
          </w:tcPr>
          <w:p w:rsidR="00FB5764" w:rsidRPr="00503A38" w:rsidRDefault="000D4942" w:rsidP="00FB5764">
            <w:pPr>
              <w:spacing w:after="0" w:line="240" w:lineRule="auto"/>
              <w:ind w:hanging="171"/>
              <w:jc w:val="both"/>
              <w:rPr>
                <w:rFonts w:ascii="Times New Roman" w:eastAsia="Calibri" w:hAnsi="Times New Roman" w:cs="Times New Roman"/>
                <w:b/>
                <w:color w:val="000099"/>
                <w:sz w:val="24"/>
                <w:szCs w:val="24"/>
              </w:rPr>
            </w:pPr>
            <w:r>
              <w:rPr>
                <w:rFonts w:ascii="Times New Roman" w:eastAsia="Calibri" w:hAnsi="Times New Roman" w:cs="Times New Roman"/>
                <w:b/>
                <w:noProof/>
                <w:color w:val="000099"/>
                <w:sz w:val="24"/>
                <w:szCs w:val="24"/>
                <w:lang w:eastAsia="vi-VN"/>
              </w:rPr>
              <w:drawing>
                <wp:inline distT="0" distB="0" distL="0" distR="0">
                  <wp:extent cx="2466975" cy="150432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99836_474590122897902_7928476007039983559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2794" cy="1501775"/>
                          </a:xfrm>
                          <a:prstGeom prst="rect">
                            <a:avLst/>
                          </a:prstGeom>
                        </pic:spPr>
                      </pic:pic>
                    </a:graphicData>
                  </a:graphic>
                </wp:inline>
              </w:drawing>
            </w:r>
          </w:p>
        </w:tc>
        <w:tc>
          <w:tcPr>
            <w:tcW w:w="3750" w:type="dxa"/>
            <w:shd w:val="clear" w:color="auto" w:fill="auto"/>
            <w:vAlign w:val="center"/>
          </w:tcPr>
          <w:p w:rsidR="00FB5764" w:rsidRPr="00503A38" w:rsidRDefault="000D4942" w:rsidP="007C49BF">
            <w:pPr>
              <w:spacing w:after="0" w:line="240" w:lineRule="auto"/>
              <w:ind w:hanging="235"/>
              <w:jc w:val="both"/>
              <w:rPr>
                <w:rFonts w:ascii="Times New Roman" w:eastAsia="Calibri" w:hAnsi="Times New Roman" w:cs="Times New Roman"/>
                <w:b/>
                <w:color w:val="000099"/>
                <w:sz w:val="24"/>
                <w:szCs w:val="24"/>
              </w:rPr>
            </w:pPr>
            <w:r>
              <w:rPr>
                <w:rFonts w:ascii="Times New Roman" w:eastAsia="Calibri" w:hAnsi="Times New Roman" w:cs="Times New Roman"/>
                <w:b/>
                <w:noProof/>
                <w:color w:val="000099"/>
                <w:sz w:val="24"/>
                <w:szCs w:val="24"/>
                <w:lang w:eastAsia="vi-VN"/>
              </w:rPr>
              <w:drawing>
                <wp:inline distT="0" distB="0" distL="0" distR="0">
                  <wp:extent cx="2505075" cy="1495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2041752-Dong thien m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075" cy="1495425"/>
                          </a:xfrm>
                          <a:prstGeom prst="rect">
                            <a:avLst/>
                          </a:prstGeom>
                        </pic:spPr>
                      </pic:pic>
                    </a:graphicData>
                  </a:graphic>
                </wp:inline>
              </w:drawing>
            </w:r>
          </w:p>
        </w:tc>
        <w:tc>
          <w:tcPr>
            <w:tcW w:w="3750" w:type="dxa"/>
            <w:shd w:val="clear" w:color="auto" w:fill="auto"/>
            <w:vAlign w:val="center"/>
          </w:tcPr>
          <w:p w:rsidR="00FB5764" w:rsidRPr="00503A38" w:rsidRDefault="000D4942" w:rsidP="00FB5764">
            <w:pPr>
              <w:spacing w:after="0" w:line="240" w:lineRule="auto"/>
              <w:ind w:hanging="158"/>
              <w:jc w:val="both"/>
              <w:rPr>
                <w:rFonts w:ascii="Times New Roman" w:eastAsia="Calibri" w:hAnsi="Times New Roman" w:cs="Times New Roman"/>
                <w:b/>
                <w:color w:val="000099"/>
                <w:sz w:val="24"/>
                <w:szCs w:val="24"/>
              </w:rPr>
            </w:pPr>
            <w:r>
              <w:rPr>
                <w:rFonts w:ascii="Times New Roman" w:eastAsia="Calibri" w:hAnsi="Times New Roman" w:cs="Times New Roman"/>
                <w:b/>
                <w:noProof/>
                <w:color w:val="000099"/>
                <w:sz w:val="24"/>
                <w:szCs w:val="24"/>
                <w:lang w:eastAsia="vi-VN"/>
              </w:rPr>
              <w:drawing>
                <wp:inline distT="0" distB="0" distL="0" distR="0">
                  <wp:extent cx="2430233" cy="14954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6114" cy="1492890"/>
                          </a:xfrm>
                          <a:prstGeom prst="rect">
                            <a:avLst/>
                          </a:prstGeom>
                        </pic:spPr>
                      </pic:pic>
                    </a:graphicData>
                  </a:graphic>
                </wp:inline>
              </w:drawing>
            </w:r>
          </w:p>
        </w:tc>
      </w:tr>
      <w:tr w:rsidR="00427E28" w:rsidRPr="00503A38" w:rsidTr="00E961B8">
        <w:trPr>
          <w:trHeight w:val="75"/>
        </w:trPr>
        <w:tc>
          <w:tcPr>
            <w:tcW w:w="11250" w:type="dxa"/>
            <w:gridSpan w:val="4"/>
            <w:shd w:val="clear" w:color="auto" w:fill="DBE5F1" w:themeFill="accent1" w:themeFillTint="33"/>
            <w:vAlign w:val="center"/>
          </w:tcPr>
          <w:p w:rsidR="00427E28" w:rsidRPr="00503A38" w:rsidRDefault="00F00026" w:rsidP="00B2339D">
            <w:pPr>
              <w:spacing w:after="0" w:line="240" w:lineRule="auto"/>
              <w:jc w:val="both"/>
              <w:rPr>
                <w:rFonts w:ascii="Times New Roman" w:eastAsia="Calibri" w:hAnsi="Times New Roman" w:cs="Times New Roman"/>
                <w:b/>
                <w:color w:val="000099"/>
                <w:sz w:val="24"/>
                <w:szCs w:val="24"/>
              </w:rPr>
            </w:pPr>
            <w:r w:rsidRPr="00F00026">
              <w:rPr>
                <w:rFonts w:ascii="Times New Roman" w:eastAsia="Calibri" w:hAnsi="Times New Roman" w:cs="Times New Roman"/>
                <w:b/>
                <w:color w:val="000099"/>
                <w:sz w:val="24"/>
                <w:szCs w:val="24"/>
              </w:rPr>
              <w:t>NGÀY 4 : TRƯƠNG GIA GIỚI - HỒ CHÍ MINH</w:t>
            </w:r>
            <w:r w:rsidR="00D027EB" w:rsidRPr="00D027EB">
              <w:rPr>
                <w:rFonts w:ascii="Times New Roman" w:eastAsia="Calibri" w:hAnsi="Times New Roman" w:cs="Times New Roman"/>
                <w:b/>
                <w:color w:val="000099"/>
                <w:sz w:val="24"/>
                <w:szCs w:val="24"/>
              </w:rPr>
              <w:t xml:space="preserve">                                                                         </w:t>
            </w:r>
            <w:r w:rsidRPr="00F00026">
              <w:rPr>
                <w:rFonts w:ascii="Times New Roman" w:eastAsia="Calibri" w:hAnsi="Times New Roman" w:cs="Times New Roman"/>
                <w:b/>
                <w:color w:val="000099"/>
                <w:sz w:val="24"/>
                <w:szCs w:val="24"/>
              </w:rPr>
              <w:t xml:space="preserve"> (Ăn 3 bữa)</w:t>
            </w:r>
          </w:p>
        </w:tc>
      </w:tr>
      <w:tr w:rsidR="00427E28" w:rsidRPr="00503A38" w:rsidTr="00F00026">
        <w:trPr>
          <w:trHeight w:val="580"/>
        </w:trPr>
        <w:tc>
          <w:tcPr>
            <w:tcW w:w="853" w:type="dxa"/>
            <w:vAlign w:val="center"/>
          </w:tcPr>
          <w:p w:rsidR="00427E28" w:rsidRPr="00B2339D" w:rsidRDefault="00427E28" w:rsidP="00B2339D">
            <w:pPr>
              <w:spacing w:before="60" w:after="60"/>
              <w:ind w:right="72"/>
              <w:jc w:val="center"/>
              <w:rPr>
                <w:rFonts w:ascii="Times New Roman" w:eastAsia="Times New Roman" w:hAnsi="Times New Roman" w:cs="Times New Roman"/>
                <w:b/>
                <w:color w:val="000099"/>
                <w:sz w:val="24"/>
                <w:szCs w:val="24"/>
              </w:rPr>
            </w:pPr>
            <w:r w:rsidRPr="00B2339D">
              <w:rPr>
                <w:rFonts w:ascii="Times New Roman" w:eastAsia="Times New Roman" w:hAnsi="Times New Roman" w:cs="Times New Roman"/>
                <w:b/>
                <w:color w:val="000099"/>
                <w:sz w:val="24"/>
                <w:szCs w:val="24"/>
              </w:rPr>
              <w:t>Sáng</w:t>
            </w:r>
          </w:p>
        </w:tc>
        <w:tc>
          <w:tcPr>
            <w:tcW w:w="10397" w:type="dxa"/>
            <w:gridSpan w:val="3"/>
            <w:shd w:val="clear" w:color="auto" w:fill="auto"/>
          </w:tcPr>
          <w:p w:rsidR="00427E28" w:rsidRPr="007B0DAC" w:rsidRDefault="00F00026" w:rsidP="00B2339D">
            <w:pPr>
              <w:spacing w:after="0" w:line="240" w:lineRule="auto"/>
              <w:jc w:val="both"/>
              <w:rPr>
                <w:rFonts w:ascii="Times New Roman" w:eastAsia="SimSun" w:hAnsi="Times New Roman" w:cs="Times New Roman"/>
                <w:sz w:val="24"/>
                <w:szCs w:val="24"/>
              </w:rPr>
            </w:pPr>
            <w:r w:rsidRPr="007B0DAC">
              <w:rPr>
                <w:rFonts w:ascii="Times New Roman" w:eastAsia="SimSun" w:hAnsi="Times New Roman" w:cs="Times New Roman"/>
                <w:sz w:val="24"/>
                <w:szCs w:val="24"/>
              </w:rPr>
              <w:t>Đoàn dùng điểm tâm sáng tại khách sạn, trả phòng. Xe và hướng dẫn đón đoàn khởi hành đi Đại Hiệp Cốc. Trên đường, đoàn ghé thăm cửa hàng trang sức, đá quý địa phương</w:t>
            </w:r>
          </w:p>
        </w:tc>
      </w:tr>
      <w:tr w:rsidR="00427E28" w:rsidRPr="00503A38" w:rsidTr="00D027EB">
        <w:trPr>
          <w:trHeight w:val="1225"/>
        </w:trPr>
        <w:tc>
          <w:tcPr>
            <w:tcW w:w="853" w:type="dxa"/>
            <w:vAlign w:val="center"/>
          </w:tcPr>
          <w:p w:rsidR="00427E28" w:rsidRPr="00B2339D" w:rsidRDefault="00427E28" w:rsidP="00B2339D">
            <w:pPr>
              <w:spacing w:before="60" w:after="60"/>
              <w:jc w:val="center"/>
              <w:rPr>
                <w:rFonts w:ascii="Times New Roman" w:eastAsia="Times New Roman" w:hAnsi="Times New Roman" w:cs="Times New Roman"/>
                <w:b/>
                <w:color w:val="000099"/>
                <w:sz w:val="24"/>
                <w:szCs w:val="24"/>
              </w:rPr>
            </w:pPr>
            <w:r w:rsidRPr="00B2339D">
              <w:rPr>
                <w:rFonts w:ascii="Times New Roman" w:eastAsia="Times New Roman" w:hAnsi="Times New Roman" w:cs="Times New Roman"/>
                <w:b/>
                <w:color w:val="000099"/>
                <w:sz w:val="24"/>
                <w:szCs w:val="24"/>
              </w:rPr>
              <w:t>Trưa</w:t>
            </w:r>
          </w:p>
        </w:tc>
        <w:tc>
          <w:tcPr>
            <w:tcW w:w="10397" w:type="dxa"/>
            <w:gridSpan w:val="3"/>
            <w:shd w:val="clear" w:color="auto" w:fill="auto"/>
          </w:tcPr>
          <w:p w:rsidR="00F00026" w:rsidRPr="007B0DAC" w:rsidRDefault="00F00026" w:rsidP="00F00026">
            <w:pPr>
              <w:spacing w:after="0"/>
              <w:jc w:val="both"/>
              <w:rPr>
                <w:rFonts w:ascii="Times New Roman" w:eastAsia="SimSun" w:hAnsi="Times New Roman" w:cs="Times New Roman"/>
                <w:sz w:val="24"/>
                <w:szCs w:val="24"/>
              </w:rPr>
            </w:pPr>
            <w:r w:rsidRPr="007B0DAC">
              <w:rPr>
                <w:rFonts w:ascii="Times New Roman" w:eastAsia="SimSun" w:hAnsi="Times New Roman" w:cs="Times New Roman"/>
                <w:sz w:val="24"/>
                <w:szCs w:val="24"/>
              </w:rPr>
              <w:t>Đoàn dùng bữa trưa tại nhà hàng. Sau đó, đoàn tiếp tục</w:t>
            </w:r>
            <w:bookmarkStart w:id="0" w:name="_GoBack"/>
            <w:bookmarkEnd w:id="0"/>
            <w:r w:rsidRPr="007B0DAC">
              <w:rPr>
                <w:rFonts w:ascii="Times New Roman" w:eastAsia="SimSun" w:hAnsi="Times New Roman" w:cs="Times New Roman"/>
                <w:sz w:val="24"/>
                <w:szCs w:val="24"/>
              </w:rPr>
              <w:t xml:space="preserve"> đi tham quan Đại Hiệp Cốc:</w:t>
            </w:r>
          </w:p>
          <w:p w:rsidR="00F00026" w:rsidRPr="007B0DAC" w:rsidRDefault="00F00026" w:rsidP="00F00026">
            <w:pPr>
              <w:spacing w:after="0"/>
              <w:jc w:val="both"/>
              <w:rPr>
                <w:rFonts w:ascii="Times New Roman" w:eastAsia="SimSun" w:hAnsi="Times New Roman" w:cs="Times New Roman"/>
                <w:sz w:val="24"/>
                <w:szCs w:val="24"/>
              </w:rPr>
            </w:pPr>
            <w:r w:rsidRPr="007B0DAC">
              <w:rPr>
                <w:rFonts w:ascii="Times New Roman" w:eastAsia="SimSun" w:hAnsi="Times New Roman" w:cs="Times New Roman"/>
                <w:sz w:val="24"/>
                <w:szCs w:val="24"/>
              </w:rPr>
              <w:t xml:space="preserve">Tham quan tự do cầu Kính (Glass Brigde) có tổng chiều dài 430m, chiều dài mặt cầu 375m, rộng 6m, nằm giữa thung lũng ở Trương Gia Giới, thiên đường du lịch của Trung Quốc. </w:t>
            </w:r>
          </w:p>
          <w:p w:rsidR="00427E28" w:rsidRPr="007B0DAC" w:rsidRDefault="00F00026" w:rsidP="00F00026">
            <w:pPr>
              <w:spacing w:after="0"/>
              <w:jc w:val="both"/>
              <w:rPr>
                <w:rFonts w:ascii="Times New Roman" w:eastAsia="SimSun" w:hAnsi="Times New Roman" w:cs="Times New Roman"/>
                <w:sz w:val="24"/>
                <w:szCs w:val="24"/>
              </w:rPr>
            </w:pPr>
            <w:r w:rsidRPr="007B0DAC">
              <w:rPr>
                <w:rFonts w:ascii="Times New Roman" w:eastAsia="SimSun" w:hAnsi="Times New Roman" w:cs="Times New Roman"/>
                <w:sz w:val="24"/>
                <w:szCs w:val="24"/>
              </w:rPr>
              <w:t xml:space="preserve"> Buổi chiều trên đường về, ghé trung tâm sản xuất tơ lụa.</w:t>
            </w:r>
          </w:p>
        </w:tc>
      </w:tr>
      <w:tr w:rsidR="00427E28" w:rsidRPr="00503A38" w:rsidTr="00E961B8">
        <w:trPr>
          <w:trHeight w:val="257"/>
        </w:trPr>
        <w:tc>
          <w:tcPr>
            <w:tcW w:w="853" w:type="dxa"/>
            <w:vAlign w:val="center"/>
          </w:tcPr>
          <w:p w:rsidR="00427E28" w:rsidRPr="00B2339D" w:rsidRDefault="00B2339D" w:rsidP="00427E28">
            <w:pPr>
              <w:spacing w:before="60" w:after="60"/>
              <w:ind w:right="180"/>
              <w:jc w:val="center"/>
              <w:rPr>
                <w:rFonts w:ascii="Times New Roman" w:eastAsia="Times New Roman" w:hAnsi="Times New Roman" w:cs="Times New Roman"/>
                <w:b/>
                <w:color w:val="000099"/>
                <w:sz w:val="24"/>
                <w:szCs w:val="24"/>
                <w:lang w:val="en-US"/>
              </w:rPr>
            </w:pPr>
            <w:proofErr w:type="spellStart"/>
            <w:r w:rsidRPr="00B2339D">
              <w:rPr>
                <w:rFonts w:ascii="Times New Roman" w:eastAsia="Times New Roman" w:hAnsi="Times New Roman" w:cs="Times New Roman"/>
                <w:b/>
                <w:color w:val="000099"/>
                <w:sz w:val="24"/>
                <w:szCs w:val="24"/>
                <w:lang w:val="en-US"/>
              </w:rPr>
              <w:t>Tối</w:t>
            </w:r>
            <w:proofErr w:type="spellEnd"/>
          </w:p>
        </w:tc>
        <w:tc>
          <w:tcPr>
            <w:tcW w:w="10397" w:type="dxa"/>
            <w:gridSpan w:val="3"/>
            <w:shd w:val="clear" w:color="auto" w:fill="auto"/>
          </w:tcPr>
          <w:p w:rsidR="00F00026" w:rsidRPr="007B0DAC" w:rsidRDefault="00F00026" w:rsidP="00F00026">
            <w:pPr>
              <w:spacing w:after="0"/>
              <w:rPr>
                <w:rFonts w:ascii="Times New Roman" w:eastAsia="SimSun" w:hAnsi="Times New Roman" w:cs="Times New Roman"/>
                <w:sz w:val="24"/>
                <w:szCs w:val="24"/>
              </w:rPr>
            </w:pPr>
            <w:r w:rsidRPr="007B0DAC">
              <w:rPr>
                <w:rFonts w:ascii="Times New Roman" w:eastAsia="SimSun" w:hAnsi="Times New Roman" w:cs="Times New Roman"/>
                <w:sz w:val="24"/>
                <w:szCs w:val="24"/>
              </w:rPr>
              <w:t>Đoàn dùng bữa tối tại nhà hàng địa phương,xe và hướng dẫn đón đoàn đưa ra sân bay , làm thủ tục xuất cảnh đáp chuyến bay VJ2553  DYG  SGN  21:30 – 00:45  bay về TP.HCM.</w:t>
            </w:r>
          </w:p>
          <w:p w:rsidR="00427E28" w:rsidRPr="007B0DAC" w:rsidRDefault="00F00026" w:rsidP="00F00026">
            <w:pPr>
              <w:spacing w:after="0"/>
              <w:rPr>
                <w:rFonts w:ascii="Times New Roman" w:eastAsia="SimSun" w:hAnsi="Times New Roman" w:cs="Times New Roman"/>
                <w:sz w:val="24"/>
                <w:szCs w:val="24"/>
              </w:rPr>
            </w:pPr>
            <w:r w:rsidRPr="007B0DAC">
              <w:rPr>
                <w:rFonts w:ascii="Times New Roman" w:eastAsia="SimSun" w:hAnsi="Times New Roman" w:cs="Times New Roman"/>
                <w:sz w:val="24"/>
                <w:szCs w:val="24"/>
              </w:rPr>
              <w:t>Đến sân bay quốc tế Tân Sơn Nhất, Trưởng Đoàn chia tay quý khách – kết thúc chuyế</w:t>
            </w:r>
            <w:r w:rsidR="00D027EB" w:rsidRPr="007B0DAC">
              <w:rPr>
                <w:rFonts w:ascii="Times New Roman" w:eastAsia="SimSun" w:hAnsi="Times New Roman" w:cs="Times New Roman"/>
                <w:sz w:val="24"/>
                <w:szCs w:val="24"/>
              </w:rPr>
              <w:t>n tham quan</w:t>
            </w:r>
            <w:r w:rsidRPr="007B0DAC">
              <w:rPr>
                <w:rFonts w:ascii="Times New Roman" w:eastAsia="SimSun" w:hAnsi="Times New Roman" w:cs="Times New Roman"/>
                <w:sz w:val="24"/>
                <w:szCs w:val="24"/>
              </w:rPr>
              <w:t xml:space="preserve"> thú vị.</w:t>
            </w:r>
          </w:p>
        </w:tc>
      </w:tr>
      <w:tr w:rsidR="00E0614A" w:rsidRPr="00503A38" w:rsidTr="00E961B8">
        <w:trPr>
          <w:trHeight w:val="543"/>
        </w:trPr>
        <w:tc>
          <w:tcPr>
            <w:tcW w:w="3750" w:type="dxa"/>
            <w:gridSpan w:val="2"/>
            <w:vAlign w:val="center"/>
          </w:tcPr>
          <w:p w:rsidR="00E0614A" w:rsidRPr="00503A38" w:rsidRDefault="000D4942" w:rsidP="00E0614A">
            <w:pPr>
              <w:spacing w:after="0" w:line="240" w:lineRule="auto"/>
              <w:ind w:hanging="171"/>
              <w:jc w:val="both"/>
              <w:rPr>
                <w:rFonts w:ascii="Times New Roman" w:eastAsia="Calibri" w:hAnsi="Times New Roman" w:cs="Times New Roman"/>
                <w:color w:val="000099"/>
                <w:sz w:val="24"/>
                <w:szCs w:val="24"/>
              </w:rPr>
            </w:pPr>
            <w:r>
              <w:rPr>
                <w:rFonts w:ascii="Times New Roman" w:eastAsia="Calibri" w:hAnsi="Times New Roman" w:cs="Times New Roman"/>
                <w:noProof/>
                <w:color w:val="000099"/>
                <w:sz w:val="24"/>
                <w:szCs w:val="24"/>
                <w:lang w:eastAsia="vi-VN"/>
              </w:rPr>
              <w:drawing>
                <wp:inline distT="0" distB="0" distL="0" distR="0" wp14:anchorId="38B0F9B5" wp14:editId="78686200">
                  <wp:extent cx="2466975" cy="1495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ong-hoang-co-tran-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5927" cy="1494790"/>
                          </a:xfrm>
                          <a:prstGeom prst="rect">
                            <a:avLst/>
                          </a:prstGeom>
                        </pic:spPr>
                      </pic:pic>
                    </a:graphicData>
                  </a:graphic>
                </wp:inline>
              </w:drawing>
            </w:r>
          </w:p>
        </w:tc>
        <w:tc>
          <w:tcPr>
            <w:tcW w:w="3750" w:type="dxa"/>
            <w:vAlign w:val="center"/>
          </w:tcPr>
          <w:p w:rsidR="00E0614A" w:rsidRPr="00503A38" w:rsidRDefault="000D4942" w:rsidP="00E0614A">
            <w:pPr>
              <w:spacing w:after="0" w:line="240" w:lineRule="auto"/>
              <w:ind w:hanging="93"/>
              <w:jc w:val="both"/>
              <w:rPr>
                <w:rFonts w:ascii="Times New Roman" w:eastAsia="Calibri" w:hAnsi="Times New Roman" w:cs="Times New Roman"/>
                <w:color w:val="000099"/>
                <w:sz w:val="24"/>
                <w:szCs w:val="24"/>
              </w:rPr>
            </w:pPr>
            <w:r>
              <w:rPr>
                <w:rFonts w:ascii="Times New Roman" w:eastAsia="Calibri" w:hAnsi="Times New Roman" w:cs="Times New Roman"/>
                <w:noProof/>
                <w:color w:val="000099"/>
                <w:sz w:val="24"/>
                <w:szCs w:val="24"/>
                <w:lang w:eastAsia="vi-VN"/>
              </w:rPr>
              <w:drawing>
                <wp:inline distT="0" distB="0" distL="0" distR="0" wp14:anchorId="556F04CD" wp14:editId="1F180737">
                  <wp:extent cx="2524125" cy="1495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16">
                            <a:extLst>
                              <a:ext uri="{28A0092B-C50C-407E-A947-70E740481C1C}">
                                <a14:useLocalDpi xmlns:a14="http://schemas.microsoft.com/office/drawing/2010/main" val="0"/>
                              </a:ext>
                            </a:extLst>
                          </a:blip>
                          <a:stretch>
                            <a:fillRect/>
                          </a:stretch>
                        </pic:blipFill>
                        <pic:spPr>
                          <a:xfrm>
                            <a:off x="0" y="0"/>
                            <a:ext cx="2520910" cy="1493520"/>
                          </a:xfrm>
                          <a:prstGeom prst="rect">
                            <a:avLst/>
                          </a:prstGeom>
                        </pic:spPr>
                      </pic:pic>
                    </a:graphicData>
                  </a:graphic>
                </wp:inline>
              </w:drawing>
            </w:r>
          </w:p>
        </w:tc>
        <w:tc>
          <w:tcPr>
            <w:tcW w:w="3750" w:type="dxa"/>
            <w:vAlign w:val="center"/>
          </w:tcPr>
          <w:p w:rsidR="00E0614A" w:rsidRPr="00503A38" w:rsidRDefault="000D4942" w:rsidP="00E0614A">
            <w:pPr>
              <w:spacing w:after="0" w:line="240" w:lineRule="auto"/>
              <w:ind w:hanging="158"/>
              <w:jc w:val="both"/>
              <w:rPr>
                <w:rFonts w:ascii="Times New Roman" w:eastAsia="Calibri" w:hAnsi="Times New Roman" w:cs="Times New Roman"/>
                <w:color w:val="000099"/>
                <w:sz w:val="24"/>
                <w:szCs w:val="24"/>
              </w:rPr>
            </w:pPr>
            <w:r>
              <w:rPr>
                <w:rFonts w:ascii="Times New Roman" w:eastAsia="Calibri" w:hAnsi="Times New Roman" w:cs="Times New Roman"/>
                <w:noProof/>
                <w:color w:val="000099"/>
                <w:sz w:val="24"/>
                <w:szCs w:val="24"/>
                <w:lang w:eastAsia="vi-VN"/>
              </w:rPr>
              <w:drawing>
                <wp:inline distT="0" distB="0" distL="0" distR="0">
                  <wp:extent cx="2428875" cy="150403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_gia_gioi_0.jpg"/>
                          <pic:cNvPicPr/>
                        </pic:nvPicPr>
                        <pic:blipFill>
                          <a:blip r:embed="rId17">
                            <a:extLst>
                              <a:ext uri="{28A0092B-C50C-407E-A947-70E740481C1C}">
                                <a14:useLocalDpi xmlns:a14="http://schemas.microsoft.com/office/drawing/2010/main" val="0"/>
                              </a:ext>
                            </a:extLst>
                          </a:blip>
                          <a:stretch>
                            <a:fillRect/>
                          </a:stretch>
                        </pic:blipFill>
                        <pic:spPr>
                          <a:xfrm>
                            <a:off x="0" y="0"/>
                            <a:ext cx="2424996" cy="1501637"/>
                          </a:xfrm>
                          <a:prstGeom prst="rect">
                            <a:avLst/>
                          </a:prstGeom>
                        </pic:spPr>
                      </pic:pic>
                    </a:graphicData>
                  </a:graphic>
                </wp:inline>
              </w:drawing>
            </w:r>
          </w:p>
        </w:tc>
      </w:tr>
      <w:tr w:rsidR="00427E28" w:rsidRPr="00503A38" w:rsidTr="00E961B8">
        <w:tblPrEx>
          <w:tblLook w:val="0000" w:firstRow="0" w:lastRow="0" w:firstColumn="0" w:lastColumn="0" w:noHBand="0" w:noVBand="0"/>
        </w:tblPrEx>
        <w:trPr>
          <w:trHeight w:val="890"/>
        </w:trPr>
        <w:tc>
          <w:tcPr>
            <w:tcW w:w="11250" w:type="dxa"/>
            <w:gridSpan w:val="4"/>
          </w:tcPr>
          <w:p w:rsidR="00C2485F" w:rsidRPr="00503A38" w:rsidRDefault="00C2485F" w:rsidP="00C2485F">
            <w:pPr>
              <w:spacing w:after="0" w:line="240" w:lineRule="auto"/>
              <w:rPr>
                <w:rFonts w:ascii="Times New Roman" w:eastAsia="Times New Roman" w:hAnsi="Times New Roman" w:cs="Times New Roman"/>
                <w:b/>
                <w:color w:val="000099"/>
                <w:sz w:val="24"/>
                <w:szCs w:val="24"/>
                <w:lang w:val="en-US"/>
              </w:rPr>
            </w:pPr>
            <w:r w:rsidRPr="00503A38">
              <w:rPr>
                <w:rFonts w:ascii="Times New Roman" w:eastAsia="Times New Roman" w:hAnsi="Times New Roman" w:cs="Times New Roman"/>
                <w:b/>
                <w:color w:val="000099"/>
                <w:sz w:val="24"/>
                <w:szCs w:val="24"/>
                <w:lang w:val="en-US"/>
              </w:rPr>
              <w:t xml:space="preserve">LỊCH KHỞI HÀNH : </w:t>
            </w:r>
          </w:p>
          <w:tbl>
            <w:tblPr>
              <w:tblStyle w:val="TableGrid"/>
              <w:tblW w:w="0" w:type="auto"/>
              <w:tblLayout w:type="fixed"/>
              <w:tblLook w:val="04A0" w:firstRow="1" w:lastRow="0" w:firstColumn="1" w:lastColumn="0" w:noHBand="0" w:noVBand="1"/>
            </w:tblPr>
            <w:tblGrid>
              <w:gridCol w:w="3510"/>
              <w:gridCol w:w="2126"/>
              <w:gridCol w:w="5383"/>
            </w:tblGrid>
            <w:tr w:rsidR="00C2485F" w:rsidRPr="00503A38" w:rsidTr="005D0530">
              <w:tc>
                <w:tcPr>
                  <w:tcW w:w="3510" w:type="dxa"/>
                  <w:shd w:val="clear" w:color="auto" w:fill="FFFF00"/>
                  <w:vAlign w:val="center"/>
                </w:tcPr>
                <w:p w:rsidR="00C2485F" w:rsidRPr="00503A38" w:rsidRDefault="00C2485F" w:rsidP="005D0530">
                  <w:pPr>
                    <w:jc w:val="center"/>
                    <w:rPr>
                      <w:rFonts w:ascii="Times New Roman" w:eastAsia="Times New Roman" w:hAnsi="Times New Roman" w:cs="Times New Roman"/>
                      <w:b/>
                      <w:color w:val="FF0000"/>
                      <w:sz w:val="24"/>
                      <w:szCs w:val="24"/>
                      <w:lang w:val="en-US"/>
                    </w:rPr>
                  </w:pPr>
                  <w:r w:rsidRPr="00503A38">
                    <w:rPr>
                      <w:rFonts w:ascii="Times New Roman" w:eastAsia="Times New Roman" w:hAnsi="Times New Roman" w:cs="Times New Roman"/>
                      <w:b/>
                      <w:color w:val="FF0000"/>
                      <w:sz w:val="24"/>
                      <w:szCs w:val="24"/>
                      <w:lang w:val="en-US"/>
                    </w:rPr>
                    <w:t>CHUYẾN BAY</w:t>
                  </w:r>
                </w:p>
              </w:tc>
              <w:tc>
                <w:tcPr>
                  <w:tcW w:w="2126" w:type="dxa"/>
                  <w:shd w:val="clear" w:color="auto" w:fill="FFFF00"/>
                  <w:vAlign w:val="center"/>
                </w:tcPr>
                <w:p w:rsidR="00C2485F" w:rsidRPr="00503A38" w:rsidRDefault="00C2485F" w:rsidP="005D0530">
                  <w:pPr>
                    <w:jc w:val="center"/>
                    <w:rPr>
                      <w:rFonts w:ascii="Times New Roman" w:eastAsia="Times New Roman" w:hAnsi="Times New Roman" w:cs="Times New Roman"/>
                      <w:b/>
                      <w:color w:val="FF0000"/>
                      <w:sz w:val="24"/>
                      <w:szCs w:val="24"/>
                      <w:lang w:val="en-US"/>
                    </w:rPr>
                  </w:pPr>
                  <w:r w:rsidRPr="00503A38">
                    <w:rPr>
                      <w:rFonts w:ascii="Times New Roman" w:eastAsia="Times New Roman" w:hAnsi="Times New Roman" w:cs="Times New Roman"/>
                      <w:b/>
                      <w:color w:val="FF0000"/>
                      <w:sz w:val="24"/>
                      <w:szCs w:val="24"/>
                      <w:lang w:val="en-US"/>
                    </w:rPr>
                    <w:t>THÁNG 10</w:t>
                  </w:r>
                </w:p>
              </w:tc>
              <w:tc>
                <w:tcPr>
                  <w:tcW w:w="5383" w:type="dxa"/>
                  <w:shd w:val="clear" w:color="auto" w:fill="FFFF00"/>
                  <w:vAlign w:val="center"/>
                </w:tcPr>
                <w:p w:rsidR="00C2485F" w:rsidRPr="00503A38" w:rsidRDefault="00C2485F" w:rsidP="005D0530">
                  <w:pPr>
                    <w:jc w:val="center"/>
                    <w:rPr>
                      <w:rFonts w:ascii="Times New Roman" w:eastAsia="Times New Roman" w:hAnsi="Times New Roman" w:cs="Times New Roman"/>
                      <w:b/>
                      <w:color w:val="FF0000"/>
                      <w:sz w:val="24"/>
                      <w:szCs w:val="24"/>
                      <w:lang w:val="en-US"/>
                    </w:rPr>
                  </w:pPr>
                  <w:r w:rsidRPr="00503A38">
                    <w:rPr>
                      <w:rFonts w:ascii="Times New Roman" w:eastAsia="Times New Roman" w:hAnsi="Times New Roman" w:cs="Times New Roman"/>
                      <w:b/>
                      <w:color w:val="FF0000"/>
                      <w:sz w:val="24"/>
                      <w:szCs w:val="24"/>
                      <w:lang w:val="en-US"/>
                    </w:rPr>
                    <w:t>THÁNG 11</w:t>
                  </w:r>
                </w:p>
              </w:tc>
            </w:tr>
            <w:tr w:rsidR="007C49BF" w:rsidRPr="00503A38" w:rsidTr="00D027EB">
              <w:trPr>
                <w:trHeight w:val="834"/>
              </w:trPr>
              <w:tc>
                <w:tcPr>
                  <w:tcW w:w="3510" w:type="dxa"/>
                  <w:vAlign w:val="center"/>
                </w:tcPr>
                <w:p w:rsidR="00F00026" w:rsidRPr="00F00026" w:rsidRDefault="00F00026" w:rsidP="00D027EB">
                  <w:pPr>
                    <w:rPr>
                      <w:rFonts w:ascii="Times New Roman" w:eastAsia="Times New Roman" w:hAnsi="Times New Roman" w:cs="Times New Roman"/>
                      <w:b/>
                      <w:color w:val="000099"/>
                      <w:sz w:val="24"/>
                      <w:szCs w:val="24"/>
                      <w:lang w:val="en-US"/>
                    </w:rPr>
                  </w:pPr>
                  <w:r w:rsidRPr="00F00026">
                    <w:rPr>
                      <w:rFonts w:ascii="Times New Roman" w:eastAsia="Times New Roman" w:hAnsi="Times New Roman" w:cs="Times New Roman"/>
                      <w:b/>
                      <w:color w:val="000099"/>
                      <w:sz w:val="24"/>
                      <w:szCs w:val="24"/>
                      <w:lang w:val="en-US"/>
                    </w:rPr>
                    <w:t xml:space="preserve">Bay </w:t>
                  </w:r>
                  <w:proofErr w:type="spellStart"/>
                  <w:r w:rsidRPr="00F00026">
                    <w:rPr>
                      <w:rFonts w:ascii="Times New Roman" w:eastAsia="Times New Roman" w:hAnsi="Times New Roman" w:cs="Times New Roman"/>
                      <w:b/>
                      <w:color w:val="000099"/>
                      <w:sz w:val="24"/>
                      <w:szCs w:val="24"/>
                      <w:lang w:val="en-US"/>
                    </w:rPr>
                    <w:t>Thẳng</w:t>
                  </w:r>
                  <w:proofErr w:type="spellEnd"/>
                  <w:r w:rsidRPr="00F00026">
                    <w:rPr>
                      <w:rFonts w:ascii="Times New Roman" w:eastAsia="Times New Roman" w:hAnsi="Times New Roman" w:cs="Times New Roman"/>
                      <w:b/>
                      <w:color w:val="000099"/>
                      <w:sz w:val="24"/>
                      <w:szCs w:val="24"/>
                      <w:lang w:val="en-US"/>
                    </w:rPr>
                    <w:t xml:space="preserve"> TGG</w:t>
                  </w:r>
                </w:p>
                <w:p w:rsidR="00F00026" w:rsidRPr="00F00026" w:rsidRDefault="00F00026" w:rsidP="00D027EB">
                  <w:pPr>
                    <w:rPr>
                      <w:rFonts w:ascii="Times New Roman" w:eastAsia="Times New Roman" w:hAnsi="Times New Roman" w:cs="Times New Roman"/>
                      <w:b/>
                      <w:color w:val="000099"/>
                      <w:sz w:val="24"/>
                      <w:szCs w:val="24"/>
                      <w:lang w:val="en-US"/>
                    </w:rPr>
                  </w:pPr>
                  <w:r w:rsidRPr="00F00026">
                    <w:rPr>
                      <w:rFonts w:ascii="Times New Roman" w:eastAsia="Times New Roman" w:hAnsi="Times New Roman" w:cs="Times New Roman"/>
                      <w:b/>
                      <w:color w:val="000099"/>
                      <w:sz w:val="24"/>
                      <w:szCs w:val="24"/>
                      <w:lang w:val="en-US"/>
                    </w:rPr>
                    <w:t>VJ2552 15:30-20:45</w:t>
                  </w:r>
                </w:p>
                <w:p w:rsidR="007C49BF" w:rsidRPr="00503A38" w:rsidRDefault="00F00026" w:rsidP="00D027EB">
                  <w:pPr>
                    <w:rPr>
                      <w:rFonts w:ascii="Times New Roman" w:eastAsia="Times New Roman" w:hAnsi="Times New Roman" w:cs="Times New Roman"/>
                      <w:b/>
                      <w:color w:val="000099"/>
                      <w:sz w:val="24"/>
                      <w:szCs w:val="24"/>
                      <w:lang w:val="en-US"/>
                    </w:rPr>
                  </w:pPr>
                  <w:r w:rsidRPr="00F00026">
                    <w:rPr>
                      <w:rFonts w:ascii="Times New Roman" w:eastAsia="Times New Roman" w:hAnsi="Times New Roman" w:cs="Times New Roman"/>
                      <w:b/>
                      <w:color w:val="000099"/>
                      <w:sz w:val="24"/>
                      <w:szCs w:val="24"/>
                      <w:lang w:val="en-US"/>
                    </w:rPr>
                    <w:t>VJ2553 21:30-00:45</w:t>
                  </w:r>
                </w:p>
              </w:tc>
              <w:tc>
                <w:tcPr>
                  <w:tcW w:w="2126" w:type="dxa"/>
                  <w:vAlign w:val="center"/>
                </w:tcPr>
                <w:p w:rsidR="007C49BF" w:rsidRPr="00503A38" w:rsidRDefault="00F00026" w:rsidP="00D027EB">
                  <w:pPr>
                    <w:jc w:val="center"/>
                    <w:rPr>
                      <w:rFonts w:ascii="Times New Roman" w:eastAsia="Times New Roman" w:hAnsi="Times New Roman" w:cs="Times New Roman"/>
                      <w:b/>
                      <w:color w:val="000099"/>
                      <w:sz w:val="24"/>
                      <w:szCs w:val="24"/>
                      <w:lang w:val="en-US"/>
                    </w:rPr>
                  </w:pPr>
                  <w:r w:rsidRPr="00F00026">
                    <w:rPr>
                      <w:rFonts w:ascii="Times New Roman" w:eastAsia="Times New Roman" w:hAnsi="Times New Roman" w:cs="Times New Roman"/>
                      <w:b/>
                      <w:color w:val="000099"/>
                      <w:sz w:val="24"/>
                      <w:szCs w:val="24"/>
                      <w:lang w:val="en-US"/>
                    </w:rPr>
                    <w:t>11,18,25</w:t>
                  </w:r>
                </w:p>
              </w:tc>
              <w:tc>
                <w:tcPr>
                  <w:tcW w:w="5383" w:type="dxa"/>
                  <w:vAlign w:val="center"/>
                </w:tcPr>
                <w:p w:rsidR="007C49BF" w:rsidRPr="00503A38" w:rsidRDefault="00F00026" w:rsidP="00D027EB">
                  <w:pPr>
                    <w:jc w:val="center"/>
                    <w:rPr>
                      <w:rFonts w:ascii="Times New Roman" w:eastAsia="Times New Roman" w:hAnsi="Times New Roman" w:cs="Times New Roman"/>
                      <w:b/>
                      <w:color w:val="000099"/>
                      <w:sz w:val="24"/>
                      <w:szCs w:val="24"/>
                      <w:lang w:val="en-US"/>
                    </w:rPr>
                  </w:pPr>
                  <w:r w:rsidRPr="00F00026">
                    <w:rPr>
                      <w:rFonts w:ascii="Times New Roman" w:eastAsia="Times New Roman" w:hAnsi="Times New Roman" w:cs="Times New Roman"/>
                      <w:b/>
                      <w:color w:val="000099"/>
                      <w:sz w:val="24"/>
                      <w:szCs w:val="24"/>
                      <w:lang w:val="en-US"/>
                    </w:rPr>
                    <w:t>08,15,22,29</w:t>
                  </w:r>
                </w:p>
              </w:tc>
            </w:tr>
          </w:tbl>
          <w:p w:rsidR="000D4942" w:rsidRPr="00503A38" w:rsidRDefault="000D4942" w:rsidP="00C2485F">
            <w:pPr>
              <w:spacing w:after="0" w:line="240" w:lineRule="auto"/>
              <w:rPr>
                <w:rFonts w:ascii="Times New Roman" w:eastAsia="Times New Roman" w:hAnsi="Times New Roman" w:cs="Times New Roman"/>
                <w:b/>
                <w:color w:val="000099"/>
                <w:sz w:val="24"/>
                <w:szCs w:val="24"/>
                <w:lang w:val="en-US"/>
              </w:rPr>
            </w:pPr>
          </w:p>
          <w:tbl>
            <w:tblPr>
              <w:tblStyle w:val="TableGrid"/>
              <w:tblW w:w="0" w:type="auto"/>
              <w:tblLayout w:type="fixed"/>
              <w:tblLook w:val="04A0" w:firstRow="1" w:lastRow="0" w:firstColumn="1" w:lastColumn="0" w:noHBand="0" w:noVBand="1"/>
            </w:tblPr>
            <w:tblGrid>
              <w:gridCol w:w="1809"/>
              <w:gridCol w:w="3260"/>
              <w:gridCol w:w="3261"/>
              <w:gridCol w:w="2689"/>
            </w:tblGrid>
            <w:tr w:rsidR="00A339FB" w:rsidRPr="00503A38" w:rsidTr="009F1EED">
              <w:tc>
                <w:tcPr>
                  <w:tcW w:w="1809" w:type="dxa"/>
                  <w:shd w:val="clear" w:color="auto" w:fill="FFFF00"/>
                  <w:vAlign w:val="center"/>
                </w:tcPr>
                <w:p w:rsidR="00A339FB" w:rsidRPr="00503A38" w:rsidRDefault="00A339FB" w:rsidP="005D0530">
                  <w:pPr>
                    <w:jc w:val="center"/>
                    <w:rPr>
                      <w:rFonts w:ascii="Times New Roman" w:eastAsia="Times New Roman" w:hAnsi="Times New Roman" w:cs="Times New Roman"/>
                      <w:b/>
                      <w:color w:val="FF0000"/>
                      <w:sz w:val="24"/>
                      <w:szCs w:val="24"/>
                      <w:lang w:val="en-US"/>
                    </w:rPr>
                  </w:pPr>
                  <w:r w:rsidRPr="00503A38">
                    <w:rPr>
                      <w:rFonts w:ascii="Times New Roman" w:eastAsia="Times New Roman" w:hAnsi="Times New Roman" w:cs="Times New Roman"/>
                      <w:b/>
                      <w:color w:val="FF0000"/>
                      <w:sz w:val="24"/>
                      <w:szCs w:val="24"/>
                      <w:lang w:val="en-US"/>
                    </w:rPr>
                    <w:t>LỊCH KHỞI HÀNH</w:t>
                  </w:r>
                </w:p>
              </w:tc>
              <w:tc>
                <w:tcPr>
                  <w:tcW w:w="9210" w:type="dxa"/>
                  <w:gridSpan w:val="3"/>
                  <w:shd w:val="clear" w:color="auto" w:fill="FFFF00"/>
                  <w:vAlign w:val="center"/>
                </w:tcPr>
                <w:p w:rsidR="00A339FB" w:rsidRPr="00503A38" w:rsidRDefault="00A339FB" w:rsidP="005D0530">
                  <w:pPr>
                    <w:jc w:val="center"/>
                    <w:rPr>
                      <w:rFonts w:ascii="Times New Roman" w:eastAsia="Times New Roman" w:hAnsi="Times New Roman" w:cs="Times New Roman"/>
                      <w:b/>
                      <w:color w:val="FF0000"/>
                      <w:sz w:val="24"/>
                      <w:szCs w:val="24"/>
                      <w:lang w:val="en-US"/>
                    </w:rPr>
                  </w:pPr>
                  <w:r w:rsidRPr="00503A38">
                    <w:rPr>
                      <w:rFonts w:ascii="Times New Roman" w:eastAsia="Times New Roman" w:hAnsi="Times New Roman" w:cs="Times New Roman"/>
                      <w:b/>
                      <w:color w:val="FF0000"/>
                      <w:sz w:val="24"/>
                      <w:szCs w:val="24"/>
                      <w:lang w:val="en-US"/>
                    </w:rPr>
                    <w:t>GIÁ TOUR DÀNH CHO KHÁCH LẺ GHÉP ĐOÀN</w:t>
                  </w:r>
                  <w:r w:rsidR="005D0530" w:rsidRPr="00503A38">
                    <w:rPr>
                      <w:rFonts w:ascii="Times New Roman" w:eastAsia="Times New Roman" w:hAnsi="Times New Roman" w:cs="Times New Roman"/>
                      <w:b/>
                      <w:color w:val="FF0000"/>
                      <w:sz w:val="24"/>
                      <w:szCs w:val="24"/>
                      <w:lang w:val="en-US"/>
                    </w:rPr>
                    <w:t xml:space="preserve"> : </w:t>
                  </w:r>
                  <w:r w:rsidR="005D0530" w:rsidRPr="00503A38">
                    <w:rPr>
                      <w:rFonts w:ascii="Times New Roman" w:eastAsia="Times New Roman" w:hAnsi="Times New Roman" w:cs="Times New Roman"/>
                      <w:b/>
                      <w:color w:val="0070C0"/>
                      <w:sz w:val="24"/>
                      <w:szCs w:val="24"/>
                      <w:lang w:val="en-US"/>
                    </w:rPr>
                    <w:t>VNĐ/ KHÁCH</w:t>
                  </w:r>
                </w:p>
              </w:tc>
            </w:tr>
            <w:tr w:rsidR="007C49BF" w:rsidRPr="00503A38" w:rsidTr="00503A38">
              <w:tc>
                <w:tcPr>
                  <w:tcW w:w="1809" w:type="dxa"/>
                  <w:vMerge w:val="restart"/>
                  <w:vAlign w:val="center"/>
                </w:tcPr>
                <w:p w:rsidR="007C49BF" w:rsidRPr="00503A38" w:rsidRDefault="007C49BF" w:rsidP="009F1EED">
                  <w:pPr>
                    <w:rPr>
                      <w:rFonts w:ascii="Times New Roman" w:eastAsia="Times New Roman" w:hAnsi="Times New Roman" w:cs="Times New Roman"/>
                      <w:b/>
                      <w:color w:val="FF0000"/>
                      <w:sz w:val="24"/>
                      <w:szCs w:val="24"/>
                    </w:rPr>
                  </w:pPr>
                  <w:r w:rsidRPr="00503A38">
                    <w:rPr>
                      <w:rFonts w:ascii="Times New Roman" w:eastAsia="Times New Roman" w:hAnsi="Times New Roman" w:cs="Times New Roman"/>
                      <w:b/>
                      <w:color w:val="FF0000"/>
                      <w:sz w:val="24"/>
                      <w:szCs w:val="24"/>
                    </w:rPr>
                    <w:t>THÁNG 10 ,11</w:t>
                  </w:r>
                </w:p>
              </w:tc>
              <w:tc>
                <w:tcPr>
                  <w:tcW w:w="3260" w:type="dxa"/>
                </w:tcPr>
                <w:p w:rsidR="007C49BF" w:rsidRPr="00503A38" w:rsidRDefault="007C49BF" w:rsidP="00503A38">
                  <w:pPr>
                    <w:jc w:val="center"/>
                    <w:rPr>
                      <w:rFonts w:ascii="Times New Roman" w:eastAsia="Times New Roman" w:hAnsi="Times New Roman" w:cs="Times New Roman"/>
                      <w:b/>
                      <w:color w:val="000099"/>
                      <w:sz w:val="24"/>
                      <w:szCs w:val="24"/>
                    </w:rPr>
                  </w:pPr>
                  <w:r w:rsidRPr="00503A38">
                    <w:rPr>
                      <w:rFonts w:ascii="Times New Roman" w:eastAsia="Times New Roman" w:hAnsi="Times New Roman" w:cs="Times New Roman"/>
                      <w:b/>
                      <w:color w:val="000099"/>
                      <w:sz w:val="24"/>
                      <w:szCs w:val="24"/>
                    </w:rPr>
                    <w:t>NGƯỜI LỚN</w:t>
                  </w:r>
                </w:p>
                <w:p w:rsidR="007C49BF" w:rsidRPr="00503A38" w:rsidRDefault="007C49BF" w:rsidP="00F00026">
                  <w:pPr>
                    <w:jc w:val="center"/>
                    <w:rPr>
                      <w:rFonts w:ascii="Times New Roman" w:eastAsia="Times New Roman" w:hAnsi="Times New Roman" w:cs="Times New Roman"/>
                      <w:b/>
                      <w:color w:val="000099"/>
                      <w:sz w:val="24"/>
                      <w:szCs w:val="24"/>
                    </w:rPr>
                  </w:pPr>
                  <w:r w:rsidRPr="00503A38">
                    <w:rPr>
                      <w:rFonts w:ascii="Times New Roman" w:eastAsia="Times New Roman" w:hAnsi="Times New Roman" w:cs="Times New Roman"/>
                      <w:b/>
                      <w:color w:val="000099"/>
                      <w:sz w:val="24"/>
                      <w:szCs w:val="24"/>
                    </w:rPr>
                    <w:t>(&gt; 1</w:t>
                  </w:r>
                  <w:r w:rsidR="00F00026">
                    <w:rPr>
                      <w:rFonts w:ascii="Times New Roman" w:eastAsia="Times New Roman" w:hAnsi="Times New Roman" w:cs="Times New Roman"/>
                      <w:b/>
                      <w:color w:val="000099"/>
                      <w:sz w:val="24"/>
                      <w:szCs w:val="24"/>
                      <w:lang w:val="en-US"/>
                    </w:rPr>
                    <w:t>1</w:t>
                  </w:r>
                  <w:r w:rsidRPr="00503A38">
                    <w:rPr>
                      <w:rFonts w:ascii="Times New Roman" w:eastAsia="Times New Roman" w:hAnsi="Times New Roman" w:cs="Times New Roman"/>
                      <w:b/>
                      <w:color w:val="000099"/>
                      <w:sz w:val="24"/>
                      <w:szCs w:val="24"/>
                    </w:rPr>
                    <w:t xml:space="preserve"> TUỔI  )</w:t>
                  </w:r>
                </w:p>
              </w:tc>
              <w:tc>
                <w:tcPr>
                  <w:tcW w:w="3261" w:type="dxa"/>
                </w:tcPr>
                <w:p w:rsidR="007C49BF" w:rsidRPr="00503A38" w:rsidRDefault="007C49BF" w:rsidP="00503A38">
                  <w:pPr>
                    <w:jc w:val="center"/>
                    <w:rPr>
                      <w:rFonts w:ascii="Times New Roman" w:eastAsia="Times New Roman" w:hAnsi="Times New Roman" w:cs="Times New Roman"/>
                      <w:b/>
                      <w:color w:val="000099"/>
                      <w:sz w:val="24"/>
                      <w:szCs w:val="24"/>
                    </w:rPr>
                  </w:pPr>
                  <w:r w:rsidRPr="00503A38">
                    <w:rPr>
                      <w:rFonts w:ascii="Times New Roman" w:eastAsia="Times New Roman" w:hAnsi="Times New Roman" w:cs="Times New Roman"/>
                      <w:b/>
                      <w:color w:val="000099"/>
                      <w:sz w:val="24"/>
                      <w:szCs w:val="24"/>
                    </w:rPr>
                    <w:t>TRẺ EM</w:t>
                  </w:r>
                </w:p>
                <w:p w:rsidR="007C49BF" w:rsidRPr="00503A38" w:rsidRDefault="007C49BF" w:rsidP="00F00026">
                  <w:pPr>
                    <w:jc w:val="center"/>
                    <w:rPr>
                      <w:rFonts w:ascii="Times New Roman" w:eastAsia="Times New Roman" w:hAnsi="Times New Roman" w:cs="Times New Roman"/>
                      <w:b/>
                      <w:color w:val="000099"/>
                      <w:sz w:val="24"/>
                      <w:szCs w:val="24"/>
                    </w:rPr>
                  </w:pPr>
                  <w:r w:rsidRPr="00503A38">
                    <w:rPr>
                      <w:rFonts w:ascii="Times New Roman" w:eastAsia="Times New Roman" w:hAnsi="Times New Roman" w:cs="Times New Roman"/>
                      <w:b/>
                      <w:color w:val="000099"/>
                      <w:sz w:val="24"/>
                      <w:szCs w:val="24"/>
                    </w:rPr>
                    <w:t>(</w:t>
                  </w:r>
                  <w:r w:rsidRPr="00503A38">
                    <w:rPr>
                      <w:rFonts w:ascii="Times New Roman" w:eastAsia="Times New Roman" w:hAnsi="Times New Roman" w:cs="Times New Roman"/>
                      <w:b/>
                      <w:color w:val="000099"/>
                      <w:sz w:val="24"/>
                      <w:szCs w:val="24"/>
                      <w:lang w:val="en-US"/>
                    </w:rPr>
                    <w:t>2</w:t>
                  </w:r>
                  <w:r w:rsidRPr="00503A38">
                    <w:rPr>
                      <w:rFonts w:ascii="Times New Roman" w:eastAsia="Times New Roman" w:hAnsi="Times New Roman" w:cs="Times New Roman"/>
                      <w:b/>
                      <w:color w:val="000099"/>
                      <w:sz w:val="24"/>
                      <w:szCs w:val="24"/>
                    </w:rPr>
                    <w:t xml:space="preserve"> TUỔI -&gt; 1</w:t>
                  </w:r>
                  <w:r w:rsidR="00F00026">
                    <w:rPr>
                      <w:rFonts w:ascii="Times New Roman" w:eastAsia="Times New Roman" w:hAnsi="Times New Roman" w:cs="Times New Roman"/>
                      <w:b/>
                      <w:color w:val="000099"/>
                      <w:sz w:val="24"/>
                      <w:szCs w:val="24"/>
                      <w:lang w:val="en-US"/>
                    </w:rPr>
                    <w:t>1</w:t>
                  </w:r>
                  <w:r w:rsidRPr="00503A38">
                    <w:rPr>
                      <w:rFonts w:ascii="Times New Roman" w:eastAsia="Times New Roman" w:hAnsi="Times New Roman" w:cs="Times New Roman"/>
                      <w:b/>
                      <w:color w:val="000099"/>
                      <w:sz w:val="24"/>
                      <w:szCs w:val="24"/>
                    </w:rPr>
                    <w:t xml:space="preserve"> TUỔI)</w:t>
                  </w:r>
                </w:p>
              </w:tc>
              <w:tc>
                <w:tcPr>
                  <w:tcW w:w="2689" w:type="dxa"/>
                </w:tcPr>
                <w:p w:rsidR="007C49BF" w:rsidRPr="00503A38" w:rsidRDefault="007C49BF" w:rsidP="00503A38">
                  <w:pPr>
                    <w:jc w:val="center"/>
                    <w:rPr>
                      <w:rFonts w:ascii="Times New Roman" w:eastAsia="Times New Roman" w:hAnsi="Times New Roman" w:cs="Times New Roman"/>
                      <w:b/>
                      <w:color w:val="000099"/>
                      <w:sz w:val="24"/>
                      <w:szCs w:val="24"/>
                    </w:rPr>
                  </w:pPr>
                  <w:r w:rsidRPr="00503A38">
                    <w:rPr>
                      <w:rFonts w:ascii="Times New Roman" w:eastAsia="Times New Roman" w:hAnsi="Times New Roman" w:cs="Times New Roman"/>
                      <w:b/>
                      <w:color w:val="000099"/>
                      <w:sz w:val="24"/>
                      <w:szCs w:val="24"/>
                    </w:rPr>
                    <w:t>TRẺ EM</w:t>
                  </w:r>
                </w:p>
                <w:p w:rsidR="007C49BF" w:rsidRPr="00503A38" w:rsidRDefault="007C49BF" w:rsidP="00503A38">
                  <w:pPr>
                    <w:jc w:val="center"/>
                    <w:rPr>
                      <w:rFonts w:ascii="Times New Roman" w:eastAsia="Times New Roman" w:hAnsi="Times New Roman" w:cs="Times New Roman"/>
                      <w:b/>
                      <w:color w:val="000099"/>
                      <w:sz w:val="24"/>
                      <w:szCs w:val="24"/>
                    </w:rPr>
                  </w:pPr>
                  <w:r w:rsidRPr="00503A38">
                    <w:rPr>
                      <w:rFonts w:ascii="Times New Roman" w:eastAsia="Times New Roman" w:hAnsi="Times New Roman" w:cs="Times New Roman"/>
                      <w:b/>
                      <w:color w:val="000099"/>
                      <w:sz w:val="24"/>
                      <w:szCs w:val="24"/>
                    </w:rPr>
                    <w:t>(&lt; 2 TUỔI )</w:t>
                  </w:r>
                </w:p>
              </w:tc>
            </w:tr>
            <w:tr w:rsidR="007C49BF" w:rsidRPr="00503A38" w:rsidTr="00503A38">
              <w:trPr>
                <w:trHeight w:val="712"/>
              </w:trPr>
              <w:tc>
                <w:tcPr>
                  <w:tcW w:w="1809" w:type="dxa"/>
                  <w:vMerge/>
                </w:tcPr>
                <w:p w:rsidR="007C49BF" w:rsidRPr="00503A38" w:rsidRDefault="007C49BF" w:rsidP="00C2485F">
                  <w:pPr>
                    <w:rPr>
                      <w:rFonts w:ascii="Times New Roman" w:eastAsia="Times New Roman" w:hAnsi="Times New Roman" w:cs="Times New Roman"/>
                      <w:b/>
                      <w:color w:val="000099"/>
                      <w:sz w:val="24"/>
                      <w:szCs w:val="24"/>
                    </w:rPr>
                  </w:pPr>
                </w:p>
              </w:tc>
              <w:tc>
                <w:tcPr>
                  <w:tcW w:w="3260" w:type="dxa"/>
                  <w:vAlign w:val="center"/>
                </w:tcPr>
                <w:p w:rsidR="007C49BF" w:rsidRPr="00503A38" w:rsidRDefault="00F00026" w:rsidP="007C49BF">
                  <w:pPr>
                    <w:jc w:val="center"/>
                    <w:rPr>
                      <w:rFonts w:ascii="Times New Roman" w:eastAsia="Times New Roman" w:hAnsi="Times New Roman" w:cs="Times New Roman"/>
                      <w:b/>
                      <w:color w:val="FF0000"/>
                      <w:sz w:val="36"/>
                      <w:szCs w:val="36"/>
                    </w:rPr>
                  </w:pPr>
                  <w:r w:rsidRPr="00F00026">
                    <w:rPr>
                      <w:rFonts w:ascii="Times New Roman" w:eastAsia="Times New Roman" w:hAnsi="Times New Roman" w:cs="Times New Roman"/>
                      <w:b/>
                      <w:color w:val="FF0000"/>
                      <w:sz w:val="36"/>
                      <w:szCs w:val="36"/>
                      <w:lang w:val="en-US"/>
                    </w:rPr>
                    <w:t>11.500.000</w:t>
                  </w:r>
                </w:p>
              </w:tc>
              <w:tc>
                <w:tcPr>
                  <w:tcW w:w="3261" w:type="dxa"/>
                  <w:vAlign w:val="center"/>
                </w:tcPr>
                <w:p w:rsidR="007C49BF" w:rsidRPr="00503A38" w:rsidRDefault="00F00026" w:rsidP="005D0530">
                  <w:pPr>
                    <w:jc w:val="center"/>
                    <w:rPr>
                      <w:rFonts w:ascii="Times New Roman" w:eastAsia="Times New Roman" w:hAnsi="Times New Roman" w:cs="Times New Roman"/>
                      <w:b/>
                      <w:color w:val="FF0000"/>
                      <w:sz w:val="36"/>
                      <w:szCs w:val="36"/>
                    </w:rPr>
                  </w:pPr>
                  <w:r w:rsidRPr="00F00026">
                    <w:rPr>
                      <w:rFonts w:ascii="Times New Roman" w:eastAsia="Times New Roman" w:hAnsi="Times New Roman" w:cs="Times New Roman"/>
                      <w:b/>
                      <w:color w:val="FF0000"/>
                      <w:sz w:val="36"/>
                      <w:szCs w:val="36"/>
                    </w:rPr>
                    <w:t>10.350.000</w:t>
                  </w:r>
                </w:p>
              </w:tc>
              <w:tc>
                <w:tcPr>
                  <w:tcW w:w="2689" w:type="dxa"/>
                  <w:vAlign w:val="center"/>
                </w:tcPr>
                <w:p w:rsidR="007C49BF" w:rsidRPr="00503A38" w:rsidRDefault="007C49BF" w:rsidP="005D0530">
                  <w:pPr>
                    <w:jc w:val="center"/>
                    <w:rPr>
                      <w:rFonts w:ascii="Times New Roman" w:eastAsia="Times New Roman" w:hAnsi="Times New Roman" w:cs="Times New Roman"/>
                      <w:b/>
                      <w:color w:val="FF0000"/>
                      <w:sz w:val="36"/>
                      <w:szCs w:val="36"/>
                    </w:rPr>
                  </w:pPr>
                  <w:r w:rsidRPr="00503A38">
                    <w:rPr>
                      <w:rFonts w:ascii="Times New Roman" w:eastAsia="Times New Roman" w:hAnsi="Times New Roman" w:cs="Times New Roman"/>
                      <w:b/>
                      <w:color w:val="FF0000"/>
                      <w:sz w:val="36"/>
                      <w:szCs w:val="36"/>
                    </w:rPr>
                    <w:t>3.500.000</w:t>
                  </w:r>
                </w:p>
              </w:tc>
            </w:tr>
          </w:tbl>
          <w:p w:rsidR="00503A38" w:rsidRPr="00503A38" w:rsidRDefault="00503A38" w:rsidP="00C065D2">
            <w:pPr>
              <w:spacing w:after="0"/>
              <w:rPr>
                <w:rFonts w:ascii="Times New Roman" w:eastAsia="Calibri" w:hAnsi="Times New Roman" w:cs="Times New Roman"/>
                <w:b/>
                <w:color w:val="000099"/>
                <w:sz w:val="24"/>
                <w:szCs w:val="24"/>
                <w:lang w:val="en-US"/>
              </w:rPr>
            </w:pPr>
          </w:p>
          <w:tbl>
            <w:tblPr>
              <w:tblW w:w="0" w:type="auto"/>
              <w:jc w:val="center"/>
              <w:tblLayout w:type="fixed"/>
              <w:tblLook w:val="0000" w:firstRow="0" w:lastRow="0" w:firstColumn="0" w:lastColumn="0" w:noHBand="0" w:noVBand="0"/>
            </w:tblPr>
            <w:tblGrid>
              <w:gridCol w:w="10871"/>
            </w:tblGrid>
            <w:tr w:rsidR="00503A38" w:rsidRPr="00503A38" w:rsidTr="00D027EB">
              <w:trPr>
                <w:jc w:val="center"/>
              </w:trPr>
              <w:tc>
                <w:tcPr>
                  <w:tcW w:w="10871" w:type="dxa"/>
                  <w:shd w:val="clear" w:color="auto" w:fill="E5B8B7"/>
                </w:tcPr>
                <w:p w:rsidR="00503A38" w:rsidRPr="00503A38" w:rsidRDefault="00503A38" w:rsidP="00503A38">
                  <w:pPr>
                    <w:numPr>
                      <w:ilvl w:val="0"/>
                      <w:numId w:val="11"/>
                    </w:numPr>
                    <w:shd w:val="clear" w:color="auto" w:fill="244061"/>
                    <w:spacing w:after="0"/>
                    <w:ind w:left="-76" w:firstLine="0"/>
                    <w:rPr>
                      <w:rFonts w:ascii="Times New Roman" w:eastAsia="SimSun" w:hAnsi="Times New Roman" w:cs="Times New Roman"/>
                      <w:b/>
                      <w:color w:val="C00000"/>
                      <w:sz w:val="24"/>
                      <w:szCs w:val="24"/>
                      <w:u w:val="single"/>
                      <w:lang w:val="en-US"/>
                    </w:rPr>
                  </w:pPr>
                  <w:r w:rsidRPr="00503A38">
                    <w:rPr>
                      <w:rFonts w:ascii="Times New Roman" w:eastAsia="MS PGothic" w:hAnsi="Times New Roman" w:cs="Times New Roman"/>
                      <w:b/>
                      <w:color w:val="FFFFFF"/>
                      <w:sz w:val="24"/>
                      <w:szCs w:val="24"/>
                      <w:u w:val="single"/>
                      <w:lang w:val="en-US" w:eastAsia="ja-JP"/>
                    </w:rPr>
                    <w:t>GIÁ TOUR BAO GỒM</w:t>
                  </w:r>
                </w:p>
              </w:tc>
            </w:tr>
            <w:tr w:rsidR="00503A38" w:rsidRPr="00503A38" w:rsidTr="00D027EB">
              <w:trPr>
                <w:trHeight w:val="699"/>
                <w:jc w:val="center"/>
              </w:trPr>
              <w:tc>
                <w:tcPr>
                  <w:tcW w:w="10871" w:type="dxa"/>
                </w:tcPr>
                <w:p w:rsidR="00F00026" w:rsidRPr="007B0DAC" w:rsidRDefault="00F00026" w:rsidP="00D027EB">
                  <w:pPr>
                    <w:spacing w:after="0"/>
                    <w:ind w:left="-156" w:firstLine="142"/>
                    <w:jc w:val="both"/>
                    <w:rPr>
                      <w:rFonts w:ascii="Times New Roman" w:eastAsia="Calibri" w:hAnsi="Times New Roman" w:cs="Times New Roman"/>
                      <w:sz w:val="24"/>
                      <w:szCs w:val="24"/>
                    </w:rPr>
                  </w:pPr>
                  <w:r w:rsidRPr="007B0DAC">
                    <w:rPr>
                      <w:rFonts w:ascii="Times New Roman" w:eastAsia="Calibri" w:hAnsi="Times New Roman" w:cs="Times New Roman"/>
                      <w:sz w:val="24"/>
                      <w:szCs w:val="24"/>
                    </w:rPr>
                    <w:t>Vé máy bay ( bay thẳng không quá cảnh) khứ hồi Tp. Hồ Chí Minh – Trương Gia Giới</w:t>
                  </w:r>
                </w:p>
                <w:p w:rsidR="00F00026" w:rsidRPr="007B0DAC" w:rsidRDefault="00F00026" w:rsidP="00D027EB">
                  <w:pPr>
                    <w:spacing w:after="0"/>
                    <w:jc w:val="both"/>
                    <w:rPr>
                      <w:rFonts w:ascii="Times New Roman" w:eastAsia="Calibri" w:hAnsi="Times New Roman" w:cs="Times New Roman"/>
                      <w:sz w:val="24"/>
                      <w:szCs w:val="24"/>
                    </w:rPr>
                  </w:pPr>
                  <w:r w:rsidRPr="007B0DAC">
                    <w:rPr>
                      <w:rFonts w:ascii="Times New Roman" w:eastAsia="Calibri" w:hAnsi="Times New Roman" w:cs="Times New Roman"/>
                      <w:sz w:val="24"/>
                      <w:szCs w:val="24"/>
                    </w:rPr>
                    <w:t>Lệ phí sân bay, bảo hiểm an ninh hàng không, phụ</w:t>
                  </w:r>
                  <w:r w:rsidR="00D027EB" w:rsidRPr="007B0DAC">
                    <w:rPr>
                      <w:rFonts w:ascii="Times New Roman" w:eastAsia="Calibri" w:hAnsi="Times New Roman" w:cs="Times New Roman"/>
                      <w:sz w:val="24"/>
                      <w:szCs w:val="24"/>
                    </w:rPr>
                    <w:t xml:space="preserve"> phí xăng,</w:t>
                  </w:r>
                  <w:r w:rsidRPr="007B0DAC">
                    <w:rPr>
                      <w:rFonts w:ascii="Times New Roman" w:eastAsia="Calibri" w:hAnsi="Times New Roman" w:cs="Times New Roman"/>
                      <w:sz w:val="24"/>
                      <w:szCs w:val="24"/>
                    </w:rPr>
                    <w:t>(có thể thay đổi tùy thuộc vào thời điểm xuất vé)</w:t>
                  </w:r>
                </w:p>
                <w:p w:rsidR="00F00026" w:rsidRPr="007B0DAC" w:rsidRDefault="00F00026" w:rsidP="00D027EB">
                  <w:pPr>
                    <w:spacing w:after="0"/>
                    <w:jc w:val="both"/>
                    <w:rPr>
                      <w:rFonts w:ascii="Times New Roman" w:eastAsia="Calibri" w:hAnsi="Times New Roman" w:cs="Times New Roman"/>
                      <w:sz w:val="24"/>
                      <w:szCs w:val="24"/>
                    </w:rPr>
                  </w:pPr>
                  <w:r w:rsidRPr="007B0DAC">
                    <w:rPr>
                      <w:rFonts w:ascii="Times New Roman" w:eastAsia="Calibri" w:hAnsi="Times New Roman" w:cs="Times New Roman"/>
                      <w:sz w:val="24"/>
                      <w:szCs w:val="24"/>
                    </w:rPr>
                    <w:t>Visa Trung Quốc – Visa đoàn (đi và về cùng đoàn) (Nếu quý khách mang quốc tịch nước ngoài. Vui lòng tự xin visa trước khi tham gia đoàn)</w:t>
                  </w:r>
                </w:p>
                <w:p w:rsidR="00F00026" w:rsidRPr="007B0DAC" w:rsidRDefault="00F00026" w:rsidP="00D027EB">
                  <w:pPr>
                    <w:spacing w:after="0"/>
                    <w:jc w:val="both"/>
                    <w:rPr>
                      <w:rFonts w:ascii="Times New Roman" w:eastAsia="Calibri" w:hAnsi="Times New Roman" w:cs="Times New Roman"/>
                      <w:sz w:val="24"/>
                      <w:szCs w:val="24"/>
                    </w:rPr>
                  </w:pPr>
                  <w:r w:rsidRPr="007B0DAC">
                    <w:rPr>
                      <w:rFonts w:ascii="Times New Roman" w:eastAsia="Calibri" w:hAnsi="Times New Roman" w:cs="Times New Roman"/>
                      <w:sz w:val="24"/>
                      <w:szCs w:val="24"/>
                    </w:rPr>
                    <w:t>Khách sạn tiêu chuẩn 4 sao (2 người/ phòng)</w:t>
                  </w:r>
                </w:p>
                <w:p w:rsidR="00F00026" w:rsidRPr="007B0DAC" w:rsidRDefault="00F00026" w:rsidP="00D027EB">
                  <w:pPr>
                    <w:spacing w:after="0"/>
                    <w:jc w:val="both"/>
                    <w:rPr>
                      <w:rFonts w:ascii="Times New Roman" w:eastAsia="Calibri" w:hAnsi="Times New Roman" w:cs="Times New Roman"/>
                      <w:sz w:val="24"/>
                      <w:szCs w:val="24"/>
                    </w:rPr>
                  </w:pPr>
                  <w:r w:rsidRPr="007B0DAC">
                    <w:rPr>
                      <w:rFonts w:ascii="Times New Roman" w:eastAsia="Calibri" w:hAnsi="Times New Roman" w:cs="Times New Roman"/>
                      <w:sz w:val="24"/>
                      <w:szCs w:val="24"/>
                    </w:rPr>
                    <w:t>Xe vận chuyển phục vụ theo chương trình</w:t>
                  </w:r>
                </w:p>
                <w:p w:rsidR="00F00026" w:rsidRPr="007B0DAC" w:rsidRDefault="00F00026" w:rsidP="00D027EB">
                  <w:pPr>
                    <w:spacing w:after="0"/>
                    <w:jc w:val="both"/>
                    <w:rPr>
                      <w:rFonts w:ascii="Times New Roman" w:eastAsia="Calibri" w:hAnsi="Times New Roman" w:cs="Times New Roman"/>
                      <w:sz w:val="24"/>
                      <w:szCs w:val="24"/>
                    </w:rPr>
                  </w:pPr>
                  <w:r w:rsidRPr="007B0DAC">
                    <w:rPr>
                      <w:rFonts w:ascii="Times New Roman" w:eastAsia="Calibri" w:hAnsi="Times New Roman" w:cs="Times New Roman"/>
                      <w:sz w:val="24"/>
                      <w:szCs w:val="24"/>
                    </w:rPr>
                    <w:t xml:space="preserve">Ăn các bữa theo chương trình </w:t>
                  </w:r>
                </w:p>
                <w:p w:rsidR="00F00026" w:rsidRPr="007B0DAC" w:rsidRDefault="00F00026" w:rsidP="00D027EB">
                  <w:pPr>
                    <w:spacing w:after="0"/>
                    <w:jc w:val="both"/>
                    <w:rPr>
                      <w:rFonts w:ascii="Times New Roman" w:eastAsia="Calibri" w:hAnsi="Times New Roman" w:cs="Times New Roman"/>
                      <w:sz w:val="24"/>
                      <w:szCs w:val="24"/>
                    </w:rPr>
                  </w:pPr>
                  <w:r w:rsidRPr="007B0DAC">
                    <w:rPr>
                      <w:rFonts w:ascii="Times New Roman" w:eastAsia="Calibri" w:hAnsi="Times New Roman" w:cs="Times New Roman"/>
                      <w:sz w:val="24"/>
                      <w:szCs w:val="24"/>
                    </w:rPr>
                    <w:t>Phí tham quan tại các điểm (vé vào cửa 1 lần)</w:t>
                  </w:r>
                </w:p>
                <w:p w:rsidR="00F00026" w:rsidRPr="007B0DAC" w:rsidRDefault="00F00026" w:rsidP="00D027EB">
                  <w:pPr>
                    <w:spacing w:after="0"/>
                    <w:jc w:val="both"/>
                    <w:rPr>
                      <w:rFonts w:ascii="Times New Roman" w:eastAsia="Calibri" w:hAnsi="Times New Roman" w:cs="Times New Roman"/>
                      <w:sz w:val="24"/>
                      <w:szCs w:val="24"/>
                    </w:rPr>
                  </w:pPr>
                  <w:r w:rsidRPr="007B0DAC">
                    <w:rPr>
                      <w:rFonts w:ascii="Times New Roman" w:eastAsia="Calibri" w:hAnsi="Times New Roman" w:cs="Times New Roman"/>
                      <w:sz w:val="24"/>
                      <w:szCs w:val="24"/>
                    </w:rPr>
                    <w:t>HDV địa phương và Trưởng đoàn Việt Nam theo suốt hành trình.</w:t>
                  </w:r>
                </w:p>
                <w:p w:rsidR="00D027EB" w:rsidRPr="00D027EB" w:rsidRDefault="00F00026" w:rsidP="00D027EB">
                  <w:pPr>
                    <w:spacing w:after="0"/>
                    <w:jc w:val="both"/>
                    <w:rPr>
                      <w:rFonts w:ascii="Times New Roman" w:eastAsia="Calibri" w:hAnsi="Times New Roman" w:cs="Times New Roman"/>
                      <w:color w:val="002060"/>
                      <w:sz w:val="24"/>
                      <w:szCs w:val="24"/>
                    </w:rPr>
                  </w:pPr>
                  <w:r w:rsidRPr="007B0DAC">
                    <w:rPr>
                      <w:rFonts w:ascii="Times New Roman" w:eastAsia="Calibri" w:hAnsi="Times New Roman" w:cs="Times New Roman"/>
                      <w:sz w:val="24"/>
                      <w:szCs w:val="24"/>
                    </w:rPr>
                    <w:t>Bảo hiểm du lịch mức cao nhất là 50,000USD/khách (không chịu trách nhiệm với du khách tách khỏi đoàn) </w:t>
                  </w:r>
                </w:p>
              </w:tc>
            </w:tr>
            <w:tr w:rsidR="00503A38" w:rsidRPr="00503A38" w:rsidTr="00D027EB">
              <w:trPr>
                <w:trHeight w:val="341"/>
                <w:jc w:val="center"/>
              </w:trPr>
              <w:tc>
                <w:tcPr>
                  <w:tcW w:w="10871" w:type="dxa"/>
                </w:tcPr>
                <w:p w:rsidR="00503A38" w:rsidRPr="00503A38" w:rsidRDefault="00503A38" w:rsidP="00503A38">
                  <w:pPr>
                    <w:numPr>
                      <w:ilvl w:val="0"/>
                      <w:numId w:val="11"/>
                    </w:numPr>
                    <w:shd w:val="clear" w:color="auto" w:fill="244061"/>
                    <w:spacing w:after="0"/>
                    <w:ind w:left="-76" w:firstLine="0"/>
                    <w:rPr>
                      <w:rFonts w:ascii="Times New Roman" w:eastAsia="SimSun" w:hAnsi="Times New Roman" w:cs="Times New Roman"/>
                      <w:b/>
                      <w:color w:val="C00000"/>
                      <w:sz w:val="24"/>
                      <w:szCs w:val="24"/>
                      <w:u w:val="single"/>
                    </w:rPr>
                  </w:pPr>
                  <w:r w:rsidRPr="00503A38">
                    <w:rPr>
                      <w:rFonts w:ascii="Times New Roman" w:eastAsia="MS PGothic" w:hAnsi="Times New Roman" w:cs="Times New Roman"/>
                      <w:b/>
                      <w:color w:val="FFFFFF"/>
                      <w:sz w:val="24"/>
                      <w:szCs w:val="24"/>
                      <w:u w:val="single"/>
                      <w:lang w:eastAsia="ja-JP"/>
                    </w:rPr>
                    <w:t>GIÁ TOUR KHÔNG BAO GỒM</w:t>
                  </w:r>
                </w:p>
              </w:tc>
            </w:tr>
            <w:tr w:rsidR="00503A38" w:rsidRPr="00503A38" w:rsidTr="00D027EB">
              <w:trPr>
                <w:trHeight w:val="1154"/>
                <w:jc w:val="center"/>
              </w:trPr>
              <w:tc>
                <w:tcPr>
                  <w:tcW w:w="10871" w:type="dxa"/>
                </w:tcPr>
                <w:p w:rsidR="00F00026" w:rsidRPr="007B0DAC" w:rsidRDefault="00F00026" w:rsidP="00D027EB">
                  <w:pPr>
                    <w:spacing w:after="0" w:line="288" w:lineRule="auto"/>
                    <w:ind w:right="9"/>
                    <w:jc w:val="both"/>
                    <w:rPr>
                      <w:rFonts w:ascii="Times New Roman" w:eastAsia="SimSun" w:hAnsi="Times New Roman" w:cs="Times New Roman"/>
                      <w:sz w:val="24"/>
                      <w:szCs w:val="24"/>
                    </w:rPr>
                  </w:pPr>
                  <w:r w:rsidRPr="007B0DAC">
                    <w:rPr>
                      <w:rFonts w:ascii="Times New Roman" w:eastAsia="SimSun" w:hAnsi="Times New Roman" w:cs="Times New Roman"/>
                      <w:sz w:val="24"/>
                      <w:szCs w:val="24"/>
                    </w:rPr>
                    <w:t>Hộ chiếu (còn thời hạn trên 06 tháng)</w:t>
                  </w:r>
                </w:p>
                <w:p w:rsidR="00F00026" w:rsidRPr="007B0DAC" w:rsidRDefault="00F00026" w:rsidP="00D027EB">
                  <w:pPr>
                    <w:spacing w:after="0" w:line="288" w:lineRule="auto"/>
                    <w:ind w:right="9"/>
                    <w:jc w:val="both"/>
                    <w:rPr>
                      <w:rFonts w:ascii="Times New Roman" w:eastAsia="SimSun" w:hAnsi="Times New Roman" w:cs="Times New Roman"/>
                      <w:sz w:val="24"/>
                      <w:szCs w:val="24"/>
                    </w:rPr>
                  </w:pPr>
                  <w:r w:rsidRPr="007B0DAC">
                    <w:rPr>
                      <w:rFonts w:ascii="Times New Roman" w:eastAsia="SimSun" w:hAnsi="Times New Roman" w:cs="Times New Roman"/>
                      <w:sz w:val="24"/>
                      <w:szCs w:val="24"/>
                    </w:rPr>
                    <w:t>Tiền tips cho hướng dẫn viên và tài xế địa phương ( 460.000 VNĐ/khách/tour)</w:t>
                  </w:r>
                </w:p>
                <w:p w:rsidR="00F00026" w:rsidRPr="007B0DAC" w:rsidRDefault="00F00026" w:rsidP="00D027EB">
                  <w:pPr>
                    <w:spacing w:after="0" w:line="288" w:lineRule="auto"/>
                    <w:ind w:right="9"/>
                    <w:jc w:val="both"/>
                    <w:rPr>
                      <w:rFonts w:ascii="Times New Roman" w:eastAsia="SimSun" w:hAnsi="Times New Roman" w:cs="Times New Roman"/>
                      <w:sz w:val="24"/>
                      <w:szCs w:val="24"/>
                    </w:rPr>
                  </w:pPr>
                  <w:r w:rsidRPr="007B0DAC">
                    <w:rPr>
                      <w:rFonts w:ascii="Times New Roman" w:eastAsia="SimSun" w:hAnsi="Times New Roman" w:cs="Times New Roman"/>
                      <w:sz w:val="24"/>
                      <w:szCs w:val="24"/>
                    </w:rPr>
                    <w:t xml:space="preserve">Nước uống tự gọi trong bữa ăn, điện thoại, giặt ủi, thuốc men, bệnh viện … </w:t>
                  </w:r>
                </w:p>
                <w:p w:rsidR="00F00026" w:rsidRPr="007B0DAC" w:rsidRDefault="00F00026" w:rsidP="00D027EB">
                  <w:pPr>
                    <w:spacing w:after="0" w:line="288" w:lineRule="auto"/>
                    <w:ind w:right="9"/>
                    <w:jc w:val="both"/>
                    <w:rPr>
                      <w:rFonts w:ascii="Times New Roman" w:eastAsia="SimSun" w:hAnsi="Times New Roman" w:cs="Times New Roman"/>
                      <w:sz w:val="24"/>
                      <w:szCs w:val="24"/>
                    </w:rPr>
                  </w:pPr>
                  <w:r w:rsidRPr="007B0DAC">
                    <w:rPr>
                      <w:rFonts w:ascii="Times New Roman" w:eastAsia="SimSun" w:hAnsi="Times New Roman" w:cs="Times New Roman"/>
                      <w:sz w:val="24"/>
                      <w:szCs w:val="24"/>
                    </w:rPr>
                    <w:t>Chi phí cá nhân của khách ngoài chương trình.</w:t>
                  </w:r>
                </w:p>
                <w:p w:rsidR="00F00026" w:rsidRPr="007B0DAC" w:rsidRDefault="00F00026" w:rsidP="00D027EB">
                  <w:pPr>
                    <w:spacing w:after="0" w:line="288" w:lineRule="auto"/>
                    <w:ind w:right="9"/>
                    <w:jc w:val="both"/>
                    <w:rPr>
                      <w:rFonts w:ascii="Times New Roman" w:eastAsia="SimSun" w:hAnsi="Times New Roman" w:cs="Times New Roman"/>
                      <w:sz w:val="24"/>
                      <w:szCs w:val="24"/>
                    </w:rPr>
                  </w:pPr>
                  <w:r w:rsidRPr="007B0DAC">
                    <w:rPr>
                      <w:rFonts w:ascii="Times New Roman" w:eastAsia="SimSun" w:hAnsi="Times New Roman" w:cs="Times New Roman"/>
                      <w:sz w:val="24"/>
                      <w:szCs w:val="24"/>
                    </w:rPr>
                    <w:t>Hành lý quá cước theo quy định của Hàng không.</w:t>
                  </w:r>
                </w:p>
                <w:p w:rsidR="00F00026" w:rsidRPr="007B0DAC" w:rsidRDefault="00F00026" w:rsidP="00D027EB">
                  <w:pPr>
                    <w:spacing w:after="0" w:line="288" w:lineRule="auto"/>
                    <w:ind w:right="9"/>
                    <w:jc w:val="both"/>
                    <w:rPr>
                      <w:rFonts w:ascii="Times New Roman" w:eastAsia="SimSun" w:hAnsi="Times New Roman" w:cs="Times New Roman"/>
                      <w:sz w:val="24"/>
                      <w:szCs w:val="24"/>
                    </w:rPr>
                  </w:pPr>
                  <w:r w:rsidRPr="007B0DAC">
                    <w:rPr>
                      <w:rFonts w:ascii="Times New Roman" w:eastAsia="SimSun" w:hAnsi="Times New Roman" w:cs="Times New Roman"/>
                      <w:sz w:val="24"/>
                      <w:szCs w:val="24"/>
                    </w:rPr>
                    <w:t>Phụ thu phòng đơn: 3,000,000VNĐ/khách.</w:t>
                  </w:r>
                </w:p>
                <w:p w:rsidR="00D027EB" w:rsidRPr="007B0DAC" w:rsidRDefault="00F00026" w:rsidP="00D027EB">
                  <w:pPr>
                    <w:spacing w:after="0" w:line="288" w:lineRule="auto"/>
                    <w:ind w:right="9"/>
                    <w:jc w:val="both"/>
                    <w:rPr>
                      <w:rFonts w:ascii="Times New Roman" w:eastAsia="SimSun" w:hAnsi="Times New Roman" w:cs="Times New Roman"/>
                      <w:sz w:val="24"/>
                      <w:szCs w:val="24"/>
                    </w:rPr>
                  </w:pPr>
                  <w:r w:rsidRPr="007B0DAC">
                    <w:rPr>
                      <w:rFonts w:ascii="Times New Roman" w:eastAsia="SimSun" w:hAnsi="Times New Roman" w:cs="Times New Roman"/>
                      <w:sz w:val="24"/>
                      <w:szCs w:val="24"/>
                    </w:rPr>
                    <w:t>Visa tái nhập Việt Nam đối với khách mang quốc tịch nước ngoài: 55USD/khách</w:t>
                  </w:r>
                  <w:r w:rsidR="00D027EB" w:rsidRPr="007B0DAC">
                    <w:rPr>
                      <w:rFonts w:ascii="Times New Roman" w:eastAsia="SimSun" w:hAnsi="Times New Roman" w:cs="Times New Roman"/>
                      <w:sz w:val="24"/>
                      <w:szCs w:val="24"/>
                    </w:rPr>
                    <w:t xml:space="preserve"> tương đương 1,265,000VNĐ/khách</w:t>
                  </w:r>
                </w:p>
                <w:p w:rsidR="00503A38" w:rsidRPr="00503A38" w:rsidRDefault="00F00026" w:rsidP="00D027EB">
                  <w:pPr>
                    <w:spacing w:after="0" w:line="288" w:lineRule="auto"/>
                    <w:ind w:right="9"/>
                    <w:jc w:val="both"/>
                    <w:rPr>
                      <w:rFonts w:ascii="Times New Roman" w:eastAsia="SimSun" w:hAnsi="Times New Roman" w:cs="Times New Roman"/>
                      <w:color w:val="1F4E79"/>
                      <w:sz w:val="24"/>
                      <w:szCs w:val="24"/>
                    </w:rPr>
                  </w:pPr>
                  <w:r w:rsidRPr="007B0DAC">
                    <w:rPr>
                      <w:rFonts w:ascii="Times New Roman" w:eastAsia="SimSun" w:hAnsi="Times New Roman" w:cs="Times New Roman"/>
                      <w:sz w:val="24"/>
                      <w:szCs w:val="24"/>
                    </w:rPr>
                    <w:t>Thuế GTGT 10% ( vui lòng báo trước 3 ngày trước khi xuất vé máy bay )</w:t>
                  </w:r>
                </w:p>
              </w:tc>
            </w:tr>
            <w:tr w:rsidR="00503A38" w:rsidRPr="00503A38" w:rsidTr="00D027EB">
              <w:trPr>
                <w:trHeight w:val="1154"/>
                <w:jc w:val="center"/>
              </w:trPr>
              <w:tc>
                <w:tcPr>
                  <w:tcW w:w="10871" w:type="dxa"/>
                </w:tcPr>
                <w:p w:rsidR="00503A38" w:rsidRPr="00E961B8" w:rsidRDefault="00503A38" w:rsidP="00503A38">
                  <w:pPr>
                    <w:numPr>
                      <w:ilvl w:val="0"/>
                      <w:numId w:val="11"/>
                    </w:numPr>
                    <w:shd w:val="clear" w:color="auto" w:fill="244061"/>
                    <w:spacing w:after="0"/>
                    <w:ind w:left="-76" w:firstLine="0"/>
                    <w:rPr>
                      <w:rFonts w:ascii="Times New Roman" w:eastAsia="MS PGothic" w:hAnsi="Times New Roman" w:cs="Times New Roman"/>
                      <w:b/>
                      <w:color w:val="FFFFFF"/>
                      <w:sz w:val="24"/>
                      <w:szCs w:val="24"/>
                      <w:u w:val="single"/>
                      <w:lang w:eastAsia="ja-JP"/>
                    </w:rPr>
                  </w:pPr>
                  <w:r w:rsidRPr="00E961B8">
                    <w:rPr>
                      <w:rFonts w:ascii="Times New Roman" w:eastAsia="MS PGothic" w:hAnsi="Times New Roman" w:cs="Times New Roman"/>
                      <w:b/>
                      <w:color w:val="FFFFFF"/>
                      <w:sz w:val="24"/>
                      <w:szCs w:val="24"/>
                      <w:u w:val="single"/>
                      <w:lang w:eastAsia="ja-JP"/>
                    </w:rPr>
                    <w:t>ĐIỀU KIỆN THU CỌC VÀ  HỦY TOUR TRƯỚC NGÀY KHỞI HÀNH:</w:t>
                  </w:r>
                </w:p>
                <w:p w:rsidR="00F00026" w:rsidRPr="007B0DAC" w:rsidRDefault="00F00026" w:rsidP="00F00026">
                  <w:pPr>
                    <w:spacing w:after="0"/>
                    <w:ind w:right="-29"/>
                    <w:contextualSpacing/>
                    <w:rPr>
                      <w:rFonts w:ascii="Times New Roman" w:eastAsia="Times New Roman" w:hAnsi="Times New Roman" w:cs="Times New Roman"/>
                      <w:sz w:val="24"/>
                      <w:szCs w:val="24"/>
                      <w:lang w:eastAsia="en-SG"/>
                    </w:rPr>
                  </w:pPr>
                  <w:r w:rsidRPr="007B0DAC">
                    <w:rPr>
                      <w:rFonts w:ascii="Times New Roman" w:eastAsia="Times New Roman" w:hAnsi="Times New Roman" w:cs="Times New Roman"/>
                      <w:sz w:val="24"/>
                      <w:szCs w:val="24"/>
                      <w:lang w:eastAsia="en-SG"/>
                    </w:rPr>
                    <w:t>Đặt cọc 50% giá trị tour sau khi đặt tour. Phần còn lại vui lòng thanh toán trước 7 ngày khởi hành.</w:t>
                  </w:r>
                </w:p>
                <w:p w:rsidR="001501C5" w:rsidRPr="007B0DAC" w:rsidRDefault="00F00026" w:rsidP="00D027EB">
                  <w:pPr>
                    <w:shd w:val="clear" w:color="auto" w:fill="FFFFFF"/>
                    <w:spacing w:after="0"/>
                    <w:rPr>
                      <w:rFonts w:ascii="Times New Roman" w:eastAsia="Times New Roman" w:hAnsi="Times New Roman" w:cs="Times New Roman"/>
                      <w:sz w:val="24"/>
                      <w:szCs w:val="24"/>
                    </w:rPr>
                  </w:pPr>
                  <w:r w:rsidRPr="007B0DAC">
                    <w:rPr>
                      <w:rFonts w:ascii="Times New Roman" w:eastAsia="Times New Roman" w:hAnsi="Times New Roman" w:cs="Times New Roman"/>
                      <w:sz w:val="24"/>
                      <w:szCs w:val="24"/>
                    </w:rPr>
                    <w:t>Hủy tour sau khi đăng ký phí phạt 50% tiền cọc (+phí visa nếu có).</w:t>
                  </w:r>
                </w:p>
                <w:p w:rsidR="00F00026" w:rsidRPr="007B0DAC" w:rsidRDefault="00F00026" w:rsidP="00D027EB">
                  <w:pPr>
                    <w:shd w:val="clear" w:color="auto" w:fill="FFFFFF"/>
                    <w:spacing w:after="0"/>
                    <w:rPr>
                      <w:rFonts w:ascii="Times New Roman" w:eastAsia="Times New Roman" w:hAnsi="Times New Roman" w:cs="Times New Roman"/>
                      <w:sz w:val="24"/>
                      <w:szCs w:val="24"/>
                    </w:rPr>
                  </w:pPr>
                  <w:r w:rsidRPr="007B0DAC">
                    <w:rPr>
                      <w:rFonts w:ascii="Times New Roman" w:eastAsia="Times New Roman" w:hAnsi="Times New Roman" w:cs="Times New Roman"/>
                      <w:sz w:val="24"/>
                      <w:szCs w:val="24"/>
                    </w:rPr>
                    <w:t>Hủy tour trước 14 ngày phí phạt = 50% tổng giá tour chương trìn</w:t>
                  </w:r>
                  <w:r w:rsidR="001501C5" w:rsidRPr="007B0DAC">
                    <w:rPr>
                      <w:rFonts w:ascii="Times New Roman" w:eastAsia="Times New Roman" w:hAnsi="Times New Roman" w:cs="Times New Roman"/>
                      <w:sz w:val="24"/>
                      <w:szCs w:val="24"/>
                    </w:rPr>
                    <w:t xml:space="preserve">h (+phí visa nếu có) (Tính </w:t>
                  </w:r>
                  <w:r w:rsidRPr="007B0DAC">
                    <w:rPr>
                      <w:rFonts w:ascii="Times New Roman" w:eastAsia="Times New Roman" w:hAnsi="Times New Roman" w:cs="Times New Roman"/>
                      <w:sz w:val="24"/>
                      <w:szCs w:val="24"/>
                    </w:rPr>
                    <w:t>ngày làm việc)</w:t>
                  </w:r>
                </w:p>
                <w:p w:rsidR="00F00026" w:rsidRPr="007B0DAC" w:rsidRDefault="00F00026" w:rsidP="00D027EB">
                  <w:pPr>
                    <w:shd w:val="clear" w:color="auto" w:fill="FFFFFF"/>
                    <w:spacing w:after="0"/>
                    <w:rPr>
                      <w:rFonts w:ascii="Times New Roman" w:eastAsia="Times New Roman" w:hAnsi="Times New Roman" w:cs="Times New Roman"/>
                      <w:sz w:val="24"/>
                      <w:szCs w:val="24"/>
                    </w:rPr>
                  </w:pPr>
                  <w:r w:rsidRPr="007B0DAC">
                    <w:rPr>
                      <w:rFonts w:ascii="Times New Roman" w:eastAsia="Times New Roman" w:hAnsi="Times New Roman" w:cs="Times New Roman"/>
                      <w:sz w:val="24"/>
                      <w:szCs w:val="24"/>
                    </w:rPr>
                    <w:t>Hủy tour trước 10 ngày phí phạt = 75% tổng giá tour chương trì</w:t>
                  </w:r>
                  <w:r w:rsidR="001501C5" w:rsidRPr="007B0DAC">
                    <w:rPr>
                      <w:rFonts w:ascii="Times New Roman" w:eastAsia="Times New Roman" w:hAnsi="Times New Roman" w:cs="Times New Roman"/>
                      <w:sz w:val="24"/>
                      <w:szCs w:val="24"/>
                    </w:rPr>
                    <w:t xml:space="preserve">nh (+phí visa nếu có) (Tính </w:t>
                  </w:r>
                  <w:r w:rsidRPr="007B0DAC">
                    <w:rPr>
                      <w:rFonts w:ascii="Times New Roman" w:eastAsia="Times New Roman" w:hAnsi="Times New Roman" w:cs="Times New Roman"/>
                      <w:sz w:val="24"/>
                      <w:szCs w:val="24"/>
                    </w:rPr>
                    <w:t xml:space="preserve"> ngày làm việc)</w:t>
                  </w:r>
                </w:p>
                <w:p w:rsidR="00F00026" w:rsidRPr="007B0DAC" w:rsidRDefault="00F00026" w:rsidP="00D027EB">
                  <w:pPr>
                    <w:shd w:val="clear" w:color="auto" w:fill="FFFFFF"/>
                    <w:spacing w:after="0"/>
                    <w:rPr>
                      <w:rFonts w:ascii="Times New Roman" w:eastAsia="Times New Roman" w:hAnsi="Times New Roman" w:cs="Times New Roman"/>
                      <w:sz w:val="24"/>
                      <w:szCs w:val="24"/>
                    </w:rPr>
                  </w:pPr>
                  <w:r w:rsidRPr="007B0DAC">
                    <w:rPr>
                      <w:rFonts w:ascii="Times New Roman" w:eastAsia="Times New Roman" w:hAnsi="Times New Roman" w:cs="Times New Roman"/>
                      <w:sz w:val="24"/>
                      <w:szCs w:val="24"/>
                    </w:rPr>
                    <w:t>Sau thời gian trên phí phạt = 100% tổng giá trị chương trình (+ phí visa nếu có). (Tính theo ngày làm việc)</w:t>
                  </w:r>
                </w:p>
                <w:p w:rsidR="00F00026" w:rsidRPr="007B0DAC" w:rsidRDefault="00F00026" w:rsidP="00D027EB">
                  <w:pPr>
                    <w:suppressAutoHyphens/>
                    <w:spacing w:after="0"/>
                    <w:ind w:right="-29"/>
                    <w:contextualSpacing/>
                    <w:jc w:val="both"/>
                    <w:rPr>
                      <w:rFonts w:ascii="Times New Roman" w:eastAsia="Calibri" w:hAnsi="Times New Roman" w:cs="Times New Roman"/>
                      <w:sz w:val="24"/>
                      <w:szCs w:val="24"/>
                    </w:rPr>
                  </w:pPr>
                  <w:r w:rsidRPr="007B0DAC">
                    <w:rPr>
                      <w:rFonts w:ascii="Times New Roman" w:eastAsia="Calibri" w:hAnsi="Times New Roman" w:cs="Times New Roman"/>
                      <w:sz w:val="24"/>
                      <w:szCs w:val="24"/>
                    </w:rPr>
                    <w:t>Sau khi đóng tiền, nếu quý khách muốn hủy tour, vui lòng đem CMND &amp; hóa đơn đã đóng tiền đến ngay văn phòng công ty để làm thủ tục hủy tour. Công ty không nhận khách báo hủy qua điện thoại.</w:t>
                  </w:r>
                </w:p>
                <w:p w:rsidR="00F00026" w:rsidRPr="007B0DAC" w:rsidRDefault="00F00026" w:rsidP="00F00026">
                  <w:pPr>
                    <w:shd w:val="clear" w:color="auto" w:fill="FFFFFF"/>
                    <w:spacing w:after="0"/>
                    <w:rPr>
                      <w:rFonts w:ascii="Times New Roman" w:eastAsia="Calibri" w:hAnsi="Times New Roman" w:cs="Times New Roman"/>
                      <w:sz w:val="24"/>
                      <w:szCs w:val="24"/>
                    </w:rPr>
                  </w:pPr>
                  <w:r w:rsidRPr="007B0DAC">
                    <w:rPr>
                      <w:rFonts w:ascii="Times New Roman" w:eastAsia="Times New Roman" w:hAnsi="Times New Roman" w:cs="Times New Roman"/>
                      <w:sz w:val="24"/>
                      <w:szCs w:val="24"/>
                    </w:rPr>
                    <w:t xml:space="preserve">Thời gian hủy tour được tính cho ngày làm việc, không tính thứ bảy, chủ nhật và các ngày Lễ Tết và phải được Công ty xác nhận. </w:t>
                  </w:r>
                  <w:r w:rsidRPr="007B0DAC">
                    <w:rPr>
                      <w:rFonts w:ascii="Times New Roman" w:eastAsia="Calibri" w:hAnsi="Times New Roman" w:cs="Times New Roman"/>
                      <w:sz w:val="24"/>
                      <w:szCs w:val="24"/>
                    </w:rPr>
                    <w:t xml:space="preserve">Việc </w:t>
                  </w:r>
                  <w:r w:rsidRPr="007B0DAC">
                    <w:rPr>
                      <w:rFonts w:ascii="Times New Roman" w:eastAsia="Calibri" w:hAnsi="Times New Roman" w:cs="Times New Roman"/>
                      <w:sz w:val="24"/>
                      <w:szCs w:val="24"/>
                      <w:shd w:val="clear" w:color="auto" w:fill="FFFFFF"/>
                    </w:rPr>
                    <w:t>hủy</w:t>
                  </w:r>
                  <w:r w:rsidRPr="007B0DAC">
                    <w:rPr>
                      <w:rFonts w:ascii="Times New Roman" w:eastAsia="Calibri" w:hAnsi="Times New Roman" w:cs="Times New Roman"/>
                      <w:sz w:val="24"/>
                      <w:szCs w:val="24"/>
                    </w:rPr>
                    <w:t xml:space="preserve"> bỏ chuyến đi phải được thông báo trực tiếp với công ty hoặc qua fax, email và phải được công ty xác nhận. Việc </w:t>
                  </w:r>
                  <w:r w:rsidRPr="007B0DAC">
                    <w:rPr>
                      <w:rFonts w:ascii="Times New Roman" w:eastAsia="Calibri" w:hAnsi="Times New Roman" w:cs="Times New Roman"/>
                      <w:sz w:val="24"/>
                      <w:szCs w:val="24"/>
                      <w:shd w:val="clear" w:color="auto" w:fill="FFFFFF"/>
                    </w:rPr>
                    <w:t>hủy</w:t>
                  </w:r>
                  <w:r w:rsidRPr="007B0DAC">
                    <w:rPr>
                      <w:rFonts w:ascii="Times New Roman" w:eastAsia="Calibri" w:hAnsi="Times New Roman" w:cs="Times New Roman"/>
                      <w:sz w:val="24"/>
                      <w:szCs w:val="24"/>
                    </w:rPr>
                    <w:t xml:space="preserve"> bỏ bằng điện thoại không được chấp nhận.</w:t>
                  </w:r>
                </w:p>
                <w:p w:rsidR="00F00026" w:rsidRPr="00F00026" w:rsidRDefault="00F00026" w:rsidP="00F00026">
                  <w:pPr>
                    <w:numPr>
                      <w:ilvl w:val="0"/>
                      <w:numId w:val="25"/>
                    </w:numPr>
                    <w:shd w:val="clear" w:color="auto" w:fill="244061" w:themeFill="accent1" w:themeFillShade="80"/>
                    <w:spacing w:before="120" w:after="120"/>
                    <w:ind w:left="360"/>
                    <w:jc w:val="both"/>
                    <w:rPr>
                      <w:rFonts w:ascii="Times New Roman" w:eastAsia="Calibri" w:hAnsi="Times New Roman" w:cs="Times New Roman"/>
                      <w:b/>
                      <w:color w:val="FFFFFF" w:themeColor="background1"/>
                      <w:sz w:val="24"/>
                      <w:szCs w:val="24"/>
                    </w:rPr>
                  </w:pPr>
                  <w:r w:rsidRPr="00F00026">
                    <w:rPr>
                      <w:rFonts w:ascii="Times New Roman" w:eastAsia="Calibri" w:hAnsi="Times New Roman" w:cs="Times New Roman"/>
                      <w:b/>
                      <w:color w:val="FFFFFF" w:themeColor="background1"/>
                      <w:sz w:val="24"/>
                      <w:szCs w:val="24"/>
                    </w:rPr>
                    <w:t xml:space="preserve">LƯU Ý: </w:t>
                  </w:r>
                </w:p>
                <w:p w:rsidR="00F00026" w:rsidRPr="00F00026" w:rsidRDefault="00F00026" w:rsidP="00F00026">
                  <w:pPr>
                    <w:numPr>
                      <w:ilvl w:val="0"/>
                      <w:numId w:val="26"/>
                    </w:numPr>
                    <w:spacing w:after="0"/>
                    <w:ind w:right="-29"/>
                    <w:contextualSpacing/>
                    <w:jc w:val="both"/>
                    <w:rPr>
                      <w:rFonts w:ascii="Times New Roman" w:eastAsia="Times New Roman" w:hAnsi="Times New Roman" w:cs="Times New Roman"/>
                      <w:sz w:val="24"/>
                      <w:szCs w:val="24"/>
                      <w:lang w:eastAsia="en-SG"/>
                    </w:rPr>
                  </w:pPr>
                  <w:r w:rsidRPr="00F00026">
                    <w:rPr>
                      <w:rFonts w:ascii="Times New Roman" w:eastAsia="Times New Roman" w:hAnsi="Times New Roman" w:cs="Times New Roman"/>
                      <w:sz w:val="24"/>
                      <w:szCs w:val="24"/>
                      <w:lang w:eastAsia="en-SG"/>
                    </w:rPr>
                    <w:t xml:space="preserve">Khi đăng ký tour du lịch, Quý khách vui lòng đọc kỹ chương trình, giá tour, các khoản bao gồm cũng như không bao gồm, </w:t>
                  </w:r>
                  <w:r w:rsidRPr="00F00026">
                    <w:rPr>
                      <w:rFonts w:ascii="Times New Roman" w:eastAsia="Calibri" w:hAnsi="Times New Roman" w:cs="Times New Roman"/>
                      <w:sz w:val="24"/>
                      <w:szCs w:val="24"/>
                    </w:rPr>
                    <w:t xml:space="preserve">các điều kiện hủy tour </w:t>
                  </w:r>
                  <w:r w:rsidRPr="00F00026">
                    <w:rPr>
                      <w:rFonts w:ascii="Times New Roman" w:eastAsia="Times New Roman" w:hAnsi="Times New Roman" w:cs="Times New Roman"/>
                      <w:sz w:val="24"/>
                      <w:szCs w:val="24"/>
                      <w:lang w:eastAsia="en-SG"/>
                    </w:rPr>
                    <w:t xml:space="preserve"> trong chương trình. Trong trường hợp Quý khách không trực tiếp đến đăng ký tour mà do người khác đến đăng ký thì Quý khách vui lòng tìm hiểu kỹ chương trình từ người đăng ký cho mình.</w:t>
                  </w:r>
                </w:p>
                <w:p w:rsidR="00F00026" w:rsidRPr="00F00026" w:rsidRDefault="00F00026" w:rsidP="00F00026">
                  <w:pPr>
                    <w:numPr>
                      <w:ilvl w:val="0"/>
                      <w:numId w:val="27"/>
                    </w:numPr>
                    <w:suppressAutoHyphens/>
                    <w:spacing w:after="0"/>
                    <w:ind w:right="-29"/>
                    <w:contextualSpacing/>
                    <w:jc w:val="both"/>
                    <w:rPr>
                      <w:rFonts w:ascii="Times New Roman" w:eastAsia="Calibri" w:hAnsi="Times New Roman" w:cs="Times New Roman"/>
                      <w:sz w:val="24"/>
                      <w:szCs w:val="24"/>
                    </w:rPr>
                  </w:pPr>
                  <w:r w:rsidRPr="00F00026">
                    <w:rPr>
                      <w:rFonts w:ascii="Times New Roman" w:eastAsia="Calibri" w:hAnsi="Times New Roman" w:cs="Times New Roman"/>
                      <w:sz w:val="24"/>
                      <w:szCs w:val="24"/>
                    </w:rPr>
                    <w:t xml:space="preserve">Quý khách vui lòng đem theo Passport (bản chính), đặt cọc trước 50% giá tour khi đăng ký tour và hoàn tất thanh toán trước 2 tuần trước khi tour khởi hành. </w:t>
                  </w:r>
                </w:p>
                <w:p w:rsidR="00F00026" w:rsidRPr="00F00026" w:rsidRDefault="00F00026" w:rsidP="00F00026">
                  <w:pPr>
                    <w:numPr>
                      <w:ilvl w:val="0"/>
                      <w:numId w:val="27"/>
                    </w:numPr>
                    <w:suppressAutoHyphens/>
                    <w:spacing w:after="0"/>
                    <w:ind w:right="-29"/>
                    <w:contextualSpacing/>
                    <w:jc w:val="both"/>
                    <w:rPr>
                      <w:rFonts w:ascii="Times New Roman" w:eastAsia="Calibri" w:hAnsi="Times New Roman" w:cs="Times New Roman"/>
                      <w:sz w:val="24"/>
                      <w:szCs w:val="24"/>
                    </w:rPr>
                  </w:pPr>
                  <w:r w:rsidRPr="00F00026">
                    <w:rPr>
                      <w:rFonts w:ascii="Times New Roman" w:eastAsia="Calibri" w:hAnsi="Times New Roman" w:cs="Times New Roman"/>
                      <w:sz w:val="24"/>
                      <w:szCs w:val="24"/>
                    </w:rPr>
                    <w:t>Quý khách mang 2 Quốc tịch hoặc Travel document vui lòng thông báo với nhân viên bán tour ngay thời điểm đăng ký tour và nộp bản gốc kèm các giấy tờ có liên quan (nếu có). </w:t>
                  </w:r>
                </w:p>
                <w:p w:rsidR="00F00026" w:rsidRPr="00F00026" w:rsidRDefault="00F00026" w:rsidP="00F00026">
                  <w:pPr>
                    <w:numPr>
                      <w:ilvl w:val="0"/>
                      <w:numId w:val="27"/>
                    </w:numPr>
                    <w:suppressAutoHyphens/>
                    <w:spacing w:after="0"/>
                    <w:ind w:right="-29"/>
                    <w:contextualSpacing/>
                    <w:jc w:val="both"/>
                    <w:rPr>
                      <w:rFonts w:ascii="Times New Roman" w:eastAsia="Calibri" w:hAnsi="Times New Roman" w:cs="Times New Roman"/>
                      <w:sz w:val="24"/>
                      <w:szCs w:val="24"/>
                    </w:rPr>
                  </w:pPr>
                  <w:r w:rsidRPr="00F00026">
                    <w:rPr>
                      <w:rFonts w:ascii="Times New Roman" w:eastAsia="Calibri" w:hAnsi="Times New Roman" w:cs="Times New Roman"/>
                      <w:sz w:val="24"/>
                      <w:szCs w:val="24"/>
                    </w:rPr>
                    <w:lastRenderedPageBreak/>
                    <w:t>Quý khách chỉ mang thẻ xanh (thẻ tạm trú tại nước ngoài) và không còn hộ chiếu VN còn hiệu lực thì không đăng ký du lịch sang nước thứ ba được.</w:t>
                  </w:r>
                </w:p>
                <w:p w:rsidR="00F00026" w:rsidRPr="00F00026" w:rsidRDefault="00F00026" w:rsidP="00F00026">
                  <w:pPr>
                    <w:numPr>
                      <w:ilvl w:val="0"/>
                      <w:numId w:val="27"/>
                    </w:numPr>
                    <w:suppressAutoHyphens/>
                    <w:spacing w:after="0"/>
                    <w:ind w:right="-29"/>
                    <w:contextualSpacing/>
                    <w:jc w:val="both"/>
                    <w:rPr>
                      <w:rFonts w:ascii="Times New Roman" w:eastAsia="Calibri" w:hAnsi="Times New Roman" w:cs="Times New Roman"/>
                      <w:sz w:val="24"/>
                      <w:szCs w:val="24"/>
                    </w:rPr>
                  </w:pPr>
                  <w:r w:rsidRPr="00F00026">
                    <w:rPr>
                      <w:rFonts w:ascii="Times New Roman" w:eastAsia="Calibri" w:hAnsi="Times New Roman" w:cs="Times New Roman"/>
                      <w:sz w:val="24"/>
                      <w:szCs w:val="24"/>
                    </w:rPr>
                    <w:t>Do tính chất là đoàn ghép khách lẻ, công ty sẽ có trách nhiệm thu nhận khách cho đủ đoàn (10 khách người lớn trở lên) thì đoàn sẽ khởi hành đúng lịch trình. Nếu số lượng đoàn dưới 10 khách, công ty có trách nhiệm thông báo cho khách trước ngày khởi hành 7 ngày và sẽ thỏa thuận lại ngày khởi hành mới hoặc hoàn trả lại toàn bộ số tiền cho khách đã đăng ký trước đó.</w:t>
                  </w:r>
                </w:p>
                <w:p w:rsidR="00F00026" w:rsidRPr="00F00026" w:rsidRDefault="00F00026" w:rsidP="00F00026">
                  <w:pPr>
                    <w:numPr>
                      <w:ilvl w:val="0"/>
                      <w:numId w:val="27"/>
                    </w:numPr>
                    <w:suppressAutoHyphens/>
                    <w:spacing w:after="0"/>
                    <w:ind w:right="-29"/>
                    <w:contextualSpacing/>
                    <w:jc w:val="both"/>
                    <w:rPr>
                      <w:rFonts w:ascii="Times New Roman" w:eastAsia="Calibri" w:hAnsi="Times New Roman" w:cs="Times New Roman"/>
                      <w:sz w:val="24"/>
                      <w:szCs w:val="24"/>
                    </w:rPr>
                  </w:pPr>
                  <w:r w:rsidRPr="00F00026">
                    <w:rPr>
                      <w:rFonts w:ascii="Times New Roman" w:eastAsia="Calibri" w:hAnsi="Times New Roman" w:cs="Times New Roman"/>
                      <w:sz w:val="24"/>
                      <w:szCs w:val="24"/>
                    </w:rPr>
                    <w:t>Nếu quý khách yêu cầu ở phòng đơn, vui lòng thanh toán thêm tiền phụ thu.</w:t>
                  </w:r>
                </w:p>
                <w:p w:rsidR="00F00026" w:rsidRPr="00F00026" w:rsidRDefault="00F00026" w:rsidP="00F00026">
                  <w:pPr>
                    <w:numPr>
                      <w:ilvl w:val="0"/>
                      <w:numId w:val="27"/>
                    </w:numPr>
                    <w:suppressAutoHyphens/>
                    <w:spacing w:after="0"/>
                    <w:ind w:right="-29"/>
                    <w:contextualSpacing/>
                    <w:jc w:val="both"/>
                    <w:rPr>
                      <w:rFonts w:ascii="Times New Roman" w:eastAsia="Calibri" w:hAnsi="Times New Roman" w:cs="Times New Roman"/>
                      <w:sz w:val="24"/>
                      <w:szCs w:val="24"/>
                    </w:rPr>
                  </w:pPr>
                  <w:r w:rsidRPr="00F00026">
                    <w:rPr>
                      <w:rFonts w:ascii="Times New Roman" w:eastAsia="Calibri" w:hAnsi="Times New Roman" w:cs="Times New Roman"/>
                      <w:sz w:val="24"/>
                      <w:szCs w:val="24"/>
                    </w:rPr>
                    <w:t>Đối với khách hàng hơn 75 tuổi trở lên, quý khách và gia đình cam kết đảm bảo tình trạng sức khoẻ để có thể tham gia tour với công ty khi đăng ký và phải có người thân dưới 60 tuổi (đầy đủ sức khỏe) đi theo.</w:t>
                  </w:r>
                </w:p>
                <w:p w:rsidR="00F00026" w:rsidRPr="00F00026" w:rsidRDefault="00F00026" w:rsidP="00F00026">
                  <w:pPr>
                    <w:numPr>
                      <w:ilvl w:val="0"/>
                      <w:numId w:val="27"/>
                    </w:numPr>
                    <w:suppressAutoHyphens/>
                    <w:spacing w:after="0"/>
                    <w:ind w:right="-29"/>
                    <w:contextualSpacing/>
                    <w:jc w:val="both"/>
                    <w:rPr>
                      <w:rFonts w:ascii="Times New Roman" w:eastAsia="Calibri" w:hAnsi="Times New Roman" w:cs="Times New Roman"/>
                      <w:sz w:val="24"/>
                      <w:szCs w:val="24"/>
                    </w:rPr>
                  </w:pPr>
                  <w:r w:rsidRPr="00F00026">
                    <w:rPr>
                      <w:rFonts w:ascii="Times New Roman" w:eastAsia="Calibri" w:hAnsi="Times New Roman" w:cs="Times New Roman"/>
                      <w:sz w:val="24"/>
                      <w:szCs w:val="24"/>
                    </w:rPr>
                    <w:t>Trường hợp Quý khách không được xuất cảnh và nhập cảnh vì lý do cá nhân (như hình ảnh, thông tin giấy tờ trong bản gốc bị mờ, không rõ ràng, passport hết hạn, không đúng quy định…) công ty sẽ không chịu trách nhiệm và sẽ không hoàn trả tiền tour.</w:t>
                  </w:r>
                </w:p>
                <w:p w:rsidR="00F00026" w:rsidRPr="00F00026" w:rsidRDefault="00F00026" w:rsidP="00F00026">
                  <w:pPr>
                    <w:numPr>
                      <w:ilvl w:val="0"/>
                      <w:numId w:val="27"/>
                    </w:numPr>
                    <w:suppressAutoHyphens/>
                    <w:spacing w:after="0"/>
                    <w:ind w:right="-29"/>
                    <w:contextualSpacing/>
                    <w:jc w:val="both"/>
                    <w:rPr>
                      <w:rFonts w:ascii="Times New Roman" w:eastAsia="Calibri" w:hAnsi="Times New Roman" w:cs="Times New Roman"/>
                      <w:sz w:val="24"/>
                      <w:szCs w:val="24"/>
                    </w:rPr>
                  </w:pPr>
                  <w:r w:rsidRPr="00F00026">
                    <w:rPr>
                      <w:rFonts w:ascii="Times New Roman" w:eastAsia="Calibri" w:hAnsi="Times New Roman" w:cs="Times New Roman"/>
                      <w:sz w:val="24"/>
                      <w:szCs w:val="24"/>
                    </w:rPr>
                    <w:t>Tùy theo điều kiện thực tế mà chương trình tham quan, khách sạn, có thể thay đổi cho phù hợp, tuy nhiên tổng số điểm tham quan vẫn đảm bảo đầy đủ.</w:t>
                  </w:r>
                </w:p>
                <w:p w:rsidR="00F00026" w:rsidRPr="00F00026" w:rsidRDefault="00F00026" w:rsidP="00F00026">
                  <w:pPr>
                    <w:numPr>
                      <w:ilvl w:val="0"/>
                      <w:numId w:val="27"/>
                    </w:numPr>
                    <w:suppressAutoHyphens/>
                    <w:spacing w:after="0"/>
                    <w:ind w:right="-29"/>
                    <w:contextualSpacing/>
                    <w:jc w:val="both"/>
                    <w:rPr>
                      <w:rFonts w:ascii="Times New Roman" w:eastAsia="Calibri" w:hAnsi="Times New Roman" w:cs="Times New Roman"/>
                      <w:sz w:val="24"/>
                      <w:szCs w:val="24"/>
                    </w:rPr>
                  </w:pPr>
                  <w:r w:rsidRPr="00F00026">
                    <w:rPr>
                      <w:rFonts w:ascii="Times New Roman" w:eastAsia="Calibri" w:hAnsi="Times New Roman" w:cs="Times New Roman"/>
                      <w:sz w:val="24"/>
                      <w:szCs w:val="24"/>
                    </w:rPr>
                    <w:t xml:space="preserve">Các chuyến bay và giờ bay có thể thay đổi giờ chót, do phụ thuộc vào các hãng hàng không. </w:t>
                  </w:r>
                </w:p>
                <w:p w:rsidR="00F00026" w:rsidRPr="00F00026" w:rsidRDefault="00F00026" w:rsidP="00F00026">
                  <w:pPr>
                    <w:numPr>
                      <w:ilvl w:val="0"/>
                      <w:numId w:val="27"/>
                    </w:numPr>
                    <w:suppressAutoHyphens/>
                    <w:spacing w:after="0"/>
                    <w:ind w:right="-29"/>
                    <w:contextualSpacing/>
                    <w:jc w:val="both"/>
                    <w:rPr>
                      <w:rFonts w:ascii="Times New Roman" w:eastAsia="Calibri" w:hAnsi="Times New Roman" w:cs="Times New Roman"/>
                      <w:sz w:val="24"/>
                      <w:szCs w:val="24"/>
                    </w:rPr>
                  </w:pPr>
                  <w:r w:rsidRPr="00F00026">
                    <w:rPr>
                      <w:rFonts w:ascii="Times New Roman" w:eastAsia="Calibri" w:hAnsi="Times New Roman" w:cs="Times New Roman"/>
                      <w:sz w:val="24"/>
                      <w:szCs w:val="24"/>
                    </w:rPr>
                    <w:t>Trong những trường hợp bất khả kháng như: khủng bố, bạo động, thiên tai, sự thay đổi lịch trình của hàng không, tàu hỏa… công ty sẽ chủ động thay đổi lộ trình đi hoặc hủy tour vì sự thuận tiện và an toàn của Quý khách và không chịu trách nhiệm bồi thường cho những chi phí phát sinh, cũng như những dịch vụ đã thực hiện.</w:t>
                  </w:r>
                </w:p>
                <w:p w:rsidR="00503A38" w:rsidRPr="00E961B8" w:rsidRDefault="00503A38" w:rsidP="00F00026">
                  <w:pPr>
                    <w:tabs>
                      <w:tab w:val="left" w:pos="426"/>
                    </w:tabs>
                    <w:spacing w:after="0" w:line="240" w:lineRule="auto"/>
                    <w:jc w:val="both"/>
                    <w:rPr>
                      <w:rFonts w:ascii="Times New Roman" w:eastAsia="PMingLiU" w:hAnsi="Times New Roman" w:cs="Times New Roman"/>
                      <w:color w:val="244061"/>
                      <w:sz w:val="24"/>
                      <w:szCs w:val="24"/>
                    </w:rPr>
                  </w:pPr>
                </w:p>
              </w:tc>
            </w:tr>
          </w:tbl>
          <w:p w:rsidR="00427E28" w:rsidRPr="00F00026" w:rsidRDefault="00427E28" w:rsidP="00503A38">
            <w:pPr>
              <w:spacing w:after="0"/>
              <w:jc w:val="center"/>
              <w:rPr>
                <w:rFonts w:ascii="Times New Roman" w:eastAsia="Calibri" w:hAnsi="Times New Roman" w:cs="Times New Roman"/>
                <w:b/>
                <w:color w:val="000099"/>
                <w:sz w:val="24"/>
                <w:szCs w:val="24"/>
              </w:rPr>
            </w:pPr>
          </w:p>
        </w:tc>
      </w:tr>
    </w:tbl>
    <w:p w:rsidR="00427E28" w:rsidRPr="00503A38" w:rsidRDefault="00427E28" w:rsidP="00AF358F">
      <w:pPr>
        <w:spacing w:after="0"/>
        <w:ind w:left="-1134"/>
        <w:rPr>
          <w:rFonts w:ascii="Times New Roman" w:hAnsi="Times New Roman" w:cs="Times New Roman"/>
          <w:sz w:val="24"/>
          <w:szCs w:val="24"/>
        </w:rPr>
      </w:pPr>
    </w:p>
    <w:p w:rsidR="00427E28" w:rsidRPr="00503A38" w:rsidRDefault="00427E28" w:rsidP="00427E28">
      <w:pPr>
        <w:rPr>
          <w:rFonts w:ascii="Times New Roman" w:hAnsi="Times New Roman" w:cs="Times New Roman"/>
          <w:sz w:val="24"/>
          <w:szCs w:val="24"/>
        </w:rPr>
      </w:pPr>
    </w:p>
    <w:p w:rsidR="00427E28" w:rsidRPr="00503A38" w:rsidRDefault="00427E28" w:rsidP="00427E28">
      <w:pPr>
        <w:rPr>
          <w:rFonts w:ascii="Times New Roman" w:hAnsi="Times New Roman" w:cs="Times New Roman"/>
          <w:sz w:val="24"/>
          <w:szCs w:val="24"/>
        </w:rPr>
      </w:pPr>
    </w:p>
    <w:p w:rsidR="00F10F5A" w:rsidRPr="00503A38" w:rsidRDefault="00F10F5A" w:rsidP="00427E28">
      <w:pPr>
        <w:rPr>
          <w:rFonts w:ascii="Times New Roman" w:hAnsi="Times New Roman" w:cs="Times New Roman"/>
          <w:sz w:val="24"/>
          <w:szCs w:val="24"/>
        </w:rPr>
      </w:pPr>
    </w:p>
    <w:sectPr w:rsidR="00F10F5A" w:rsidRPr="00503A38" w:rsidSect="00B0244D">
      <w:headerReference w:type="default" r:id="rId18"/>
      <w:footerReference w:type="default" r:id="rId19"/>
      <w:pgSz w:w="11906" w:h="16838"/>
      <w:pgMar w:top="284" w:right="567" w:bottom="426" w:left="1418"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E5F" w:rsidRDefault="00703E5F" w:rsidP="00E0614A">
      <w:pPr>
        <w:spacing w:after="0" w:line="240" w:lineRule="auto"/>
      </w:pPr>
      <w:r>
        <w:separator/>
      </w:r>
    </w:p>
  </w:endnote>
  <w:endnote w:type="continuationSeparator" w:id="0">
    <w:p w:rsidR="00703E5F" w:rsidRDefault="00703E5F" w:rsidP="00E06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VNI-Times">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14A" w:rsidRPr="00E0614A" w:rsidRDefault="00E0614A" w:rsidP="00E0614A">
    <w:pPr>
      <w:tabs>
        <w:tab w:val="center" w:pos="4320"/>
        <w:tab w:val="center" w:pos="5213"/>
        <w:tab w:val="right" w:pos="8640"/>
        <w:tab w:val="right" w:pos="10426"/>
      </w:tabs>
      <w:spacing w:line="240" w:lineRule="auto"/>
      <w:jc w:val="center"/>
      <w:rPr>
        <w:rFonts w:ascii="Tahoma" w:eastAsia="Times New Roman" w:hAnsi="Tahoma" w:cs="Tahoma"/>
        <w:b/>
        <w:color w:val="008000"/>
        <w:lang w:val="en-US"/>
      </w:rPr>
    </w:pPr>
    <w:r w:rsidRPr="00E0614A">
      <w:rPr>
        <w:rFonts w:ascii="Tahoma" w:eastAsia="Times New Roman" w:hAnsi="Tahoma" w:cs="Tahoma"/>
        <w:b/>
        <w:color w:val="008000"/>
        <w:lang w:val="en-US"/>
      </w:rPr>
      <w:t>KHÁM PHÁ MỚI - TRẢI NGHIỆM MỚI</w:t>
    </w:r>
  </w:p>
  <w:p w:rsidR="00E0614A" w:rsidRDefault="00E0614A" w:rsidP="00E0614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E5F" w:rsidRDefault="00703E5F" w:rsidP="00E0614A">
      <w:pPr>
        <w:spacing w:after="0" w:line="240" w:lineRule="auto"/>
      </w:pPr>
      <w:r>
        <w:separator/>
      </w:r>
    </w:p>
  </w:footnote>
  <w:footnote w:type="continuationSeparator" w:id="0">
    <w:p w:rsidR="00703E5F" w:rsidRDefault="00703E5F" w:rsidP="00E061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14A" w:rsidRPr="001A2DB4" w:rsidRDefault="00E0614A" w:rsidP="001A2DB4">
    <w:pPr>
      <w:pStyle w:val="Header"/>
      <w:ind w:left="-567" w:hanging="63"/>
      <w:rPr>
        <w:lang w:val="en-US"/>
      </w:rPr>
    </w:pPr>
    <w:r w:rsidRPr="00E0614A">
      <w:rPr>
        <w:rFonts w:ascii="VNI-Times" w:eastAsia="Times New Roman" w:hAnsi="VNI-Times" w:cs="Times New Roman"/>
        <w:noProof/>
        <w:sz w:val="24"/>
        <w:szCs w:val="24"/>
        <w:lang w:eastAsia="vi-VN"/>
      </w:rPr>
      <w:drawing>
        <wp:inline distT="0" distB="0" distL="0" distR="0" wp14:anchorId="42C6951A" wp14:editId="5752EB4C">
          <wp:extent cx="6616700" cy="12319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8102" cy="1234023"/>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11.25pt;height:11.25pt" o:bullet="t">
        <v:imagedata r:id="rId1" o:title=""/>
      </v:shape>
    </w:pict>
  </w:numPicBullet>
  <w:abstractNum w:abstractNumId="0">
    <w:nsid w:val="00C11453"/>
    <w:multiLevelType w:val="multilevel"/>
    <w:tmpl w:val="00C11453"/>
    <w:lvl w:ilvl="0">
      <w:start w:val="1"/>
      <w:numFmt w:val="bullet"/>
      <w:lvlText w:val=""/>
      <w:lvlJc w:val="left"/>
      <w:pPr>
        <w:ind w:left="720" w:hanging="360"/>
      </w:pPr>
      <w:rPr>
        <w:rFonts w:ascii="Wingdings" w:hAnsi="Wingdings" w:hint="default"/>
        <w:color w:val="FFFFF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7D059D"/>
    <w:multiLevelType w:val="multilevel"/>
    <w:tmpl w:val="0E7D059D"/>
    <w:lvl w:ilvl="0">
      <w:start w:val="1"/>
      <w:numFmt w:val="bullet"/>
      <w:lvlText w:val=""/>
      <w:lvlPicBulletId w:val="0"/>
      <w:lvlJc w:val="left"/>
      <w:pPr>
        <w:ind w:left="360" w:hanging="360"/>
      </w:pPr>
      <w:rPr>
        <w:rFonts w:ascii="Symbol" w:hAnsi="Symbol" w:hint="default"/>
        <w:b w:val="0"/>
        <w:bCs w:val="0"/>
        <w:i w:val="0"/>
        <w:iCs w:val="0"/>
        <w:strike w:val="0"/>
        <w:color w:val="auto"/>
        <w:sz w:val="20"/>
        <w:szCs w:val="20"/>
        <w:u w:val="none"/>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2">
    <w:nsid w:val="100B3752"/>
    <w:multiLevelType w:val="multilevel"/>
    <w:tmpl w:val="15222A0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EDF7E18"/>
    <w:multiLevelType w:val="multilevel"/>
    <w:tmpl w:val="1EDF7E18"/>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F7E6939"/>
    <w:multiLevelType w:val="multilevel"/>
    <w:tmpl w:val="1F7E6939"/>
    <w:lvl w:ilvl="0">
      <w:start w:val="1"/>
      <w:numFmt w:val="decimal"/>
      <w:lvlText w:val="%1."/>
      <w:lvlJc w:val="left"/>
      <w:pPr>
        <w:tabs>
          <w:tab w:val="num" w:pos="360"/>
        </w:tabs>
        <w:ind w:left="360" w:hanging="360"/>
      </w:pPr>
      <w:rPr>
        <w:rFonts w:hint="default"/>
        <w:color w:val="244061"/>
      </w:rPr>
    </w:lvl>
    <w:lvl w:ilvl="1">
      <w:start w:val="2"/>
      <w:numFmt w:val="bullet"/>
      <w:lvlText w:val="-"/>
      <w:lvlJc w:val="left"/>
      <w:pPr>
        <w:tabs>
          <w:tab w:val="num" w:pos="1440"/>
        </w:tabs>
        <w:ind w:left="1440" w:hanging="360"/>
      </w:pPr>
      <w:rPr>
        <w:rFonts w:ascii="Times New Roman" w:eastAsia="Times New Roman" w:hAnsi="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FBA623A"/>
    <w:multiLevelType w:val="multilevel"/>
    <w:tmpl w:val="1FBA623A"/>
    <w:lvl w:ilvl="0">
      <w:start w:val="1"/>
      <w:numFmt w:val="decimal"/>
      <w:lvlText w:val="%1."/>
      <w:lvlJc w:val="left"/>
      <w:pPr>
        <w:tabs>
          <w:tab w:val="num" w:pos="360"/>
        </w:tabs>
        <w:ind w:left="360" w:hanging="360"/>
      </w:pPr>
      <w:rPr>
        <w:rFonts w:hint="default"/>
        <w:b w:val="0"/>
        <w:color w:val="244061"/>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6">
    <w:nsid w:val="22BE1B0B"/>
    <w:multiLevelType w:val="multilevel"/>
    <w:tmpl w:val="22BE1B0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5DB7090"/>
    <w:multiLevelType w:val="multilevel"/>
    <w:tmpl w:val="25DB7090"/>
    <w:lvl w:ilvl="0">
      <w:start w:val="1"/>
      <w:numFmt w:val="bullet"/>
      <w:lvlText w:val=""/>
      <w:lvlJc w:val="left"/>
      <w:pPr>
        <w:ind w:left="1080" w:hanging="360"/>
      </w:pPr>
      <w:rPr>
        <w:rFonts w:ascii="Wingdings" w:hAnsi="Wingdings" w:hint="default"/>
        <w:color w:val="FF000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nsid w:val="284D58EC"/>
    <w:multiLevelType w:val="hybridMultilevel"/>
    <w:tmpl w:val="5574938A"/>
    <w:lvl w:ilvl="0" w:tplc="201EA2E2">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782E37"/>
    <w:multiLevelType w:val="multilevel"/>
    <w:tmpl w:val="28782E37"/>
    <w:lvl w:ilvl="0">
      <w:start w:val="1"/>
      <w:numFmt w:val="bullet"/>
      <w:lvlText w:val=""/>
      <w:lvlPicBulletId w:val="0"/>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nsid w:val="2D2E79D6"/>
    <w:multiLevelType w:val="multilevel"/>
    <w:tmpl w:val="2D2E79D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2E885C05"/>
    <w:multiLevelType w:val="multilevel"/>
    <w:tmpl w:val="2E885C05"/>
    <w:lvl w:ilvl="0">
      <w:start w:val="1"/>
      <w:numFmt w:val="bullet"/>
      <w:lvlText w:val=""/>
      <w:lvlPicBulletId w:val="0"/>
      <w:lvlJc w:val="left"/>
      <w:pPr>
        <w:ind w:left="360" w:hanging="360"/>
      </w:pPr>
      <w:rPr>
        <w:rFonts w:ascii="Symbol" w:hAnsi="Symbol" w:hint="default"/>
        <w:b w:val="0"/>
        <w:bCs w:val="0"/>
        <w:i w:val="0"/>
        <w:iCs w:val="0"/>
        <w:strike w:val="0"/>
        <w:color w:val="auto"/>
        <w:sz w:val="20"/>
        <w:szCs w:val="20"/>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0315FB"/>
    <w:multiLevelType w:val="multilevel"/>
    <w:tmpl w:val="340315FB"/>
    <w:lvl w:ilvl="0">
      <w:start w:val="1"/>
      <w:numFmt w:val="bullet"/>
      <w:lvlText w:val=""/>
      <w:lvlPicBulletId w:val="0"/>
      <w:lvlJc w:val="left"/>
      <w:pPr>
        <w:ind w:left="360" w:hanging="360"/>
      </w:pPr>
      <w:rPr>
        <w:rFonts w:ascii="Symbol" w:hAnsi="Symbol" w:hint="default"/>
        <w:b w:val="0"/>
        <w:bCs w:val="0"/>
        <w:i w:val="0"/>
        <w:iCs w:val="0"/>
        <w:strike w:val="0"/>
        <w:color w:val="auto"/>
        <w:sz w:val="20"/>
        <w:szCs w:val="20"/>
        <w:u w:val="none"/>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13">
    <w:nsid w:val="36383393"/>
    <w:multiLevelType w:val="multilevel"/>
    <w:tmpl w:val="36383393"/>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D116AE8"/>
    <w:multiLevelType w:val="multilevel"/>
    <w:tmpl w:val="3D116AE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F7649AD"/>
    <w:multiLevelType w:val="hybridMultilevel"/>
    <w:tmpl w:val="7BBEBE8C"/>
    <w:lvl w:ilvl="0" w:tplc="213AF334">
      <w:start w:val="1"/>
      <w:numFmt w:val="bullet"/>
      <w:lvlText w:val=""/>
      <w:lvlJc w:val="left"/>
      <w:pPr>
        <w:ind w:left="720" w:hanging="360"/>
      </w:pPr>
      <w:rPr>
        <w:rFonts w:ascii="Wingdings" w:hAnsi="Wingdings" w:hint="default"/>
        <w:color w:val="FF0000"/>
        <w:sz w:val="26"/>
        <w:szCs w:val="26"/>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24739B"/>
    <w:multiLevelType w:val="multilevel"/>
    <w:tmpl w:val="4024739B"/>
    <w:lvl w:ilvl="0">
      <w:start w:val="1"/>
      <w:numFmt w:val="bullet"/>
      <w:lvlText w:val=""/>
      <w:lvlJc w:val="left"/>
      <w:pPr>
        <w:ind w:left="720" w:hanging="360"/>
      </w:pPr>
      <w:rPr>
        <w:rFonts w:ascii="Wingdings" w:hAnsi="Wingdings"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50A4E3B"/>
    <w:multiLevelType w:val="hybridMultilevel"/>
    <w:tmpl w:val="BFE675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867383"/>
    <w:multiLevelType w:val="multilevel"/>
    <w:tmpl w:val="48867383"/>
    <w:lvl w:ilvl="0">
      <w:start w:val="1"/>
      <w:numFmt w:val="bullet"/>
      <w:lvlText w:val=""/>
      <w:lvlPicBulletId w:val="0"/>
      <w:lvlJc w:val="left"/>
      <w:pPr>
        <w:ind w:left="360" w:hanging="360"/>
      </w:pPr>
      <w:rPr>
        <w:rFonts w:ascii="Symbol" w:hAnsi="Symbol" w:hint="default"/>
        <w:b w:val="0"/>
        <w:bCs w:val="0"/>
        <w:i w:val="0"/>
        <w:iCs w:val="0"/>
        <w:strike w:val="0"/>
        <w:color w:val="auto"/>
        <w:sz w:val="20"/>
        <w:szCs w:val="20"/>
        <w:u w:val="none"/>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19">
    <w:nsid w:val="4A544C3B"/>
    <w:multiLevelType w:val="multilevel"/>
    <w:tmpl w:val="4A544C3B"/>
    <w:lvl w:ilvl="0">
      <w:start w:val="1"/>
      <w:numFmt w:val="bullet"/>
      <w:lvlText w:val=""/>
      <w:lvlJc w:val="left"/>
      <w:pPr>
        <w:ind w:left="522" w:hanging="360"/>
      </w:pPr>
      <w:rPr>
        <w:rFonts w:ascii="Wingdings" w:hAnsi="Wingdings" w:hint="default"/>
      </w:rPr>
    </w:lvl>
    <w:lvl w:ilvl="1">
      <w:start w:val="1"/>
      <w:numFmt w:val="bullet"/>
      <w:lvlText w:val="o"/>
      <w:lvlJc w:val="left"/>
      <w:pPr>
        <w:ind w:left="1242" w:hanging="360"/>
      </w:pPr>
      <w:rPr>
        <w:rFonts w:ascii="Courier New" w:hAnsi="Courier New" w:cs="Courier New" w:hint="default"/>
      </w:rPr>
    </w:lvl>
    <w:lvl w:ilvl="2">
      <w:start w:val="1"/>
      <w:numFmt w:val="bullet"/>
      <w:lvlText w:val=""/>
      <w:lvlJc w:val="left"/>
      <w:pPr>
        <w:ind w:left="1962" w:hanging="360"/>
      </w:pPr>
      <w:rPr>
        <w:rFonts w:ascii="Wingdings" w:hAnsi="Wingdings" w:hint="default"/>
      </w:rPr>
    </w:lvl>
    <w:lvl w:ilvl="3">
      <w:start w:val="1"/>
      <w:numFmt w:val="bullet"/>
      <w:lvlText w:val=""/>
      <w:lvlJc w:val="left"/>
      <w:pPr>
        <w:ind w:left="2682" w:hanging="360"/>
      </w:pPr>
      <w:rPr>
        <w:rFonts w:ascii="Symbol" w:hAnsi="Symbol" w:hint="default"/>
      </w:rPr>
    </w:lvl>
    <w:lvl w:ilvl="4">
      <w:start w:val="1"/>
      <w:numFmt w:val="bullet"/>
      <w:lvlText w:val="o"/>
      <w:lvlJc w:val="left"/>
      <w:pPr>
        <w:ind w:left="3402" w:hanging="360"/>
      </w:pPr>
      <w:rPr>
        <w:rFonts w:ascii="Courier New" w:hAnsi="Courier New" w:cs="Courier New" w:hint="default"/>
      </w:rPr>
    </w:lvl>
    <w:lvl w:ilvl="5">
      <w:start w:val="1"/>
      <w:numFmt w:val="bullet"/>
      <w:lvlText w:val=""/>
      <w:lvlJc w:val="left"/>
      <w:pPr>
        <w:ind w:left="4122" w:hanging="360"/>
      </w:pPr>
      <w:rPr>
        <w:rFonts w:ascii="Wingdings" w:hAnsi="Wingdings" w:hint="default"/>
      </w:rPr>
    </w:lvl>
    <w:lvl w:ilvl="6">
      <w:start w:val="1"/>
      <w:numFmt w:val="bullet"/>
      <w:lvlText w:val=""/>
      <w:lvlJc w:val="left"/>
      <w:pPr>
        <w:ind w:left="4842" w:hanging="360"/>
      </w:pPr>
      <w:rPr>
        <w:rFonts w:ascii="Symbol" w:hAnsi="Symbol" w:hint="default"/>
      </w:rPr>
    </w:lvl>
    <w:lvl w:ilvl="7">
      <w:start w:val="1"/>
      <w:numFmt w:val="bullet"/>
      <w:lvlText w:val="o"/>
      <w:lvlJc w:val="left"/>
      <w:pPr>
        <w:ind w:left="5562" w:hanging="360"/>
      </w:pPr>
      <w:rPr>
        <w:rFonts w:ascii="Courier New" w:hAnsi="Courier New" w:cs="Courier New" w:hint="default"/>
      </w:rPr>
    </w:lvl>
    <w:lvl w:ilvl="8">
      <w:start w:val="1"/>
      <w:numFmt w:val="bullet"/>
      <w:lvlText w:val=""/>
      <w:lvlJc w:val="left"/>
      <w:pPr>
        <w:ind w:left="6282" w:hanging="360"/>
      </w:pPr>
      <w:rPr>
        <w:rFonts w:ascii="Wingdings" w:hAnsi="Wingdings" w:hint="default"/>
      </w:rPr>
    </w:lvl>
  </w:abstractNum>
  <w:abstractNum w:abstractNumId="20">
    <w:nsid w:val="4C726AB4"/>
    <w:multiLevelType w:val="hybridMultilevel"/>
    <w:tmpl w:val="4CDAB35E"/>
    <w:lvl w:ilvl="0" w:tplc="2FB6CF0A">
      <w:start w:val="10"/>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855925"/>
    <w:multiLevelType w:val="multilevel"/>
    <w:tmpl w:val="57855925"/>
    <w:lvl w:ilvl="0">
      <w:start w:val="1"/>
      <w:numFmt w:val="bullet"/>
      <w:lvlText w:val=""/>
      <w:lvlPicBulletId w:val="0"/>
      <w:lvlJc w:val="left"/>
      <w:pPr>
        <w:ind w:left="360" w:hanging="360"/>
      </w:pPr>
      <w:rPr>
        <w:rFonts w:ascii="Symbol" w:hAnsi="Symbol" w:hint="default"/>
        <w:b w:val="0"/>
        <w:bCs w:val="0"/>
        <w:i w:val="0"/>
        <w:iCs w:val="0"/>
        <w:strike w:val="0"/>
        <w:color w:val="auto"/>
        <w:sz w:val="20"/>
        <w:szCs w:val="20"/>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594E5565"/>
    <w:multiLevelType w:val="hybridMultilevel"/>
    <w:tmpl w:val="243426D4"/>
    <w:lvl w:ilvl="0" w:tplc="D79892BE">
      <w:start w:val="10"/>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652E2F"/>
    <w:multiLevelType w:val="multilevel"/>
    <w:tmpl w:val="5A652E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B0460A9"/>
    <w:multiLevelType w:val="hybridMultilevel"/>
    <w:tmpl w:val="C49C32CC"/>
    <w:lvl w:ilvl="0" w:tplc="1A1C108A">
      <w:start w:val="10"/>
      <w:numFmt w:val="bullet"/>
      <w:lvlText w:val="-"/>
      <w:lvlJc w:val="left"/>
      <w:pPr>
        <w:ind w:left="360" w:hanging="360"/>
      </w:pPr>
      <w:rPr>
        <w:rFonts w:ascii="Times New Roman" w:eastAsia="Calibri"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DC205B8"/>
    <w:multiLevelType w:val="multilevel"/>
    <w:tmpl w:val="6DC205B8"/>
    <w:lvl w:ilvl="0">
      <w:start w:val="1"/>
      <w:numFmt w:val="bullet"/>
      <w:lvlText w:val=""/>
      <w:lvlPicBulletId w:val="0"/>
      <w:lvlJc w:val="left"/>
      <w:pPr>
        <w:ind w:left="360" w:hanging="360"/>
      </w:pPr>
      <w:rPr>
        <w:rFonts w:ascii="Symbol" w:hAnsi="Symbol" w:hint="default"/>
        <w:b w:val="0"/>
        <w:bCs w:val="0"/>
        <w:i w:val="0"/>
        <w:iCs w:val="0"/>
        <w:strike w:val="0"/>
        <w:color w:val="auto"/>
        <w:sz w:val="20"/>
        <w:szCs w:val="20"/>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C976F23"/>
    <w:multiLevelType w:val="multilevel"/>
    <w:tmpl w:val="7C976F23"/>
    <w:lvl w:ilvl="0">
      <w:start w:val="1"/>
      <w:numFmt w:val="bullet"/>
      <w:lvlText w:val=""/>
      <w:lvlPicBulletId w:val="0"/>
      <w:lvlJc w:val="left"/>
      <w:pPr>
        <w:ind w:left="360" w:hanging="360"/>
      </w:pPr>
      <w:rPr>
        <w:rFonts w:ascii="Symbol" w:hAnsi="Symbol" w:hint="default"/>
        <w:b w:val="0"/>
        <w:bCs w:val="0"/>
        <w:i w:val="0"/>
        <w:iCs w:val="0"/>
        <w:strike w:val="0"/>
        <w:color w:val="auto"/>
        <w:sz w:val="20"/>
        <w:szCs w:val="20"/>
        <w:u w:val="none"/>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num w:numId="1">
    <w:abstractNumId w:val="8"/>
  </w:num>
  <w:num w:numId="2">
    <w:abstractNumId w:val="24"/>
  </w:num>
  <w:num w:numId="3">
    <w:abstractNumId w:val="20"/>
  </w:num>
  <w:num w:numId="4">
    <w:abstractNumId w:val="22"/>
  </w:num>
  <w:num w:numId="5">
    <w:abstractNumId w:val="15"/>
  </w:num>
  <w:num w:numId="6">
    <w:abstractNumId w:val="17"/>
  </w:num>
  <w:num w:numId="7">
    <w:abstractNumId w:val="1"/>
  </w:num>
  <w:num w:numId="8">
    <w:abstractNumId w:val="18"/>
  </w:num>
  <w:num w:numId="9">
    <w:abstractNumId w:val="26"/>
  </w:num>
  <w:num w:numId="10">
    <w:abstractNumId w:val="12"/>
  </w:num>
  <w:num w:numId="11">
    <w:abstractNumId w:val="0"/>
  </w:num>
  <w:num w:numId="12">
    <w:abstractNumId w:val="4"/>
  </w:num>
  <w:num w:numId="13">
    <w:abstractNumId w:val="5"/>
  </w:num>
  <w:num w:numId="14">
    <w:abstractNumId w:val="11"/>
  </w:num>
  <w:num w:numId="15">
    <w:abstractNumId w:val="3"/>
  </w:num>
  <w:num w:numId="16">
    <w:abstractNumId w:val="13"/>
  </w:num>
  <w:num w:numId="17">
    <w:abstractNumId w:val="21"/>
  </w:num>
  <w:num w:numId="18">
    <w:abstractNumId w:val="25"/>
  </w:num>
  <w:num w:numId="19">
    <w:abstractNumId w:val="9"/>
  </w:num>
  <w:num w:numId="20">
    <w:abstractNumId w:val="7"/>
  </w:num>
  <w:num w:numId="21">
    <w:abstractNumId w:val="6"/>
  </w:num>
  <w:num w:numId="22">
    <w:abstractNumId w:val="10"/>
  </w:num>
  <w:num w:numId="23">
    <w:abstractNumId w:val="23"/>
  </w:num>
  <w:num w:numId="24">
    <w:abstractNumId w:val="2"/>
  </w:num>
  <w:num w:numId="25">
    <w:abstractNumId w:val="19"/>
  </w:num>
  <w:num w:numId="26">
    <w:abstractNumId w:val="1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E28"/>
    <w:rsid w:val="00010EFF"/>
    <w:rsid w:val="000D4942"/>
    <w:rsid w:val="00107C04"/>
    <w:rsid w:val="001501C5"/>
    <w:rsid w:val="001A1A96"/>
    <w:rsid w:val="001A2DB4"/>
    <w:rsid w:val="002C0422"/>
    <w:rsid w:val="00427E28"/>
    <w:rsid w:val="0043116B"/>
    <w:rsid w:val="004514B5"/>
    <w:rsid w:val="00482542"/>
    <w:rsid w:val="00503A38"/>
    <w:rsid w:val="00557D3B"/>
    <w:rsid w:val="00593BAE"/>
    <w:rsid w:val="005D0530"/>
    <w:rsid w:val="00703E5F"/>
    <w:rsid w:val="007546F9"/>
    <w:rsid w:val="007B0DAC"/>
    <w:rsid w:val="007C49BF"/>
    <w:rsid w:val="00875488"/>
    <w:rsid w:val="008909A7"/>
    <w:rsid w:val="008F26BD"/>
    <w:rsid w:val="009F1EED"/>
    <w:rsid w:val="00A339FB"/>
    <w:rsid w:val="00A931E3"/>
    <w:rsid w:val="00AE4A84"/>
    <w:rsid w:val="00AF358F"/>
    <w:rsid w:val="00B0244D"/>
    <w:rsid w:val="00B2339D"/>
    <w:rsid w:val="00B43F13"/>
    <w:rsid w:val="00B73077"/>
    <w:rsid w:val="00B91F33"/>
    <w:rsid w:val="00C065D2"/>
    <w:rsid w:val="00C2485F"/>
    <w:rsid w:val="00C26486"/>
    <w:rsid w:val="00C36AF1"/>
    <w:rsid w:val="00D027EB"/>
    <w:rsid w:val="00D441C2"/>
    <w:rsid w:val="00D669F8"/>
    <w:rsid w:val="00E0614A"/>
    <w:rsid w:val="00E961B8"/>
    <w:rsid w:val="00EE41E7"/>
    <w:rsid w:val="00F00026"/>
    <w:rsid w:val="00F10F5A"/>
    <w:rsid w:val="00F5690F"/>
    <w:rsid w:val="00FB576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E28"/>
    <w:rPr>
      <w:rFonts w:ascii="Tahoma" w:hAnsi="Tahoma" w:cs="Tahoma"/>
      <w:sz w:val="16"/>
      <w:szCs w:val="16"/>
    </w:rPr>
  </w:style>
  <w:style w:type="paragraph" w:styleId="Header">
    <w:name w:val="header"/>
    <w:basedOn w:val="Normal"/>
    <w:link w:val="HeaderChar"/>
    <w:uiPriority w:val="99"/>
    <w:unhideWhenUsed/>
    <w:rsid w:val="00E061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14A"/>
  </w:style>
  <w:style w:type="paragraph" w:styleId="Footer">
    <w:name w:val="footer"/>
    <w:basedOn w:val="Normal"/>
    <w:link w:val="FooterChar"/>
    <w:uiPriority w:val="99"/>
    <w:unhideWhenUsed/>
    <w:rsid w:val="00E061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14A"/>
  </w:style>
  <w:style w:type="table" w:styleId="TableGrid">
    <w:name w:val="Table Grid"/>
    <w:basedOn w:val="TableNormal"/>
    <w:uiPriority w:val="59"/>
    <w:rsid w:val="00C24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qFormat/>
    <w:rsid w:val="004514B5"/>
  </w:style>
  <w:style w:type="paragraph" w:styleId="NormalWeb">
    <w:name w:val="Normal (Web)"/>
    <w:basedOn w:val="Normal"/>
    <w:uiPriority w:val="99"/>
    <w:unhideWhenUsed/>
    <w:qFormat/>
    <w:rsid w:val="004514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00026"/>
    <w:pPr>
      <w:ind w:left="720"/>
      <w:contextualSpacing/>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E28"/>
    <w:rPr>
      <w:rFonts w:ascii="Tahoma" w:hAnsi="Tahoma" w:cs="Tahoma"/>
      <w:sz w:val="16"/>
      <w:szCs w:val="16"/>
    </w:rPr>
  </w:style>
  <w:style w:type="paragraph" w:styleId="Header">
    <w:name w:val="header"/>
    <w:basedOn w:val="Normal"/>
    <w:link w:val="HeaderChar"/>
    <w:uiPriority w:val="99"/>
    <w:unhideWhenUsed/>
    <w:rsid w:val="00E061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14A"/>
  </w:style>
  <w:style w:type="paragraph" w:styleId="Footer">
    <w:name w:val="footer"/>
    <w:basedOn w:val="Normal"/>
    <w:link w:val="FooterChar"/>
    <w:uiPriority w:val="99"/>
    <w:unhideWhenUsed/>
    <w:rsid w:val="00E061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14A"/>
  </w:style>
  <w:style w:type="table" w:styleId="TableGrid">
    <w:name w:val="Table Grid"/>
    <w:basedOn w:val="TableNormal"/>
    <w:uiPriority w:val="59"/>
    <w:rsid w:val="00C24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qFormat/>
    <w:rsid w:val="004514B5"/>
  </w:style>
  <w:style w:type="paragraph" w:styleId="NormalWeb">
    <w:name w:val="Normal (Web)"/>
    <w:basedOn w:val="Normal"/>
    <w:uiPriority w:val="99"/>
    <w:unhideWhenUsed/>
    <w:qFormat/>
    <w:rsid w:val="004514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00026"/>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4</Pages>
  <Words>1357</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2018-10-10T05:35:00Z</cp:lastPrinted>
  <dcterms:created xsi:type="dcterms:W3CDTF">2018-10-03T07:52:00Z</dcterms:created>
  <dcterms:modified xsi:type="dcterms:W3CDTF">2018-10-10T10:14:00Z</dcterms:modified>
</cp:coreProperties>
</file>